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F3" w:rsidRPr="007569F0" w:rsidRDefault="003A1EF3" w:rsidP="007569F0">
      <w:pPr>
        <w:rPr>
          <w:b/>
        </w:rPr>
      </w:pPr>
      <w:r w:rsidRPr="007569F0">
        <w:rPr>
          <w:b/>
        </w:rPr>
        <w:t>Zarząd Powiatu Wodzisławskiego</w:t>
      </w:r>
      <w:r w:rsidR="007569F0" w:rsidRPr="007569F0">
        <w:rPr>
          <w:b/>
        </w:rPr>
        <w:t xml:space="preserve"> </w:t>
      </w:r>
      <w:r w:rsidRPr="007569F0">
        <w:rPr>
          <w:b/>
        </w:rPr>
        <w:t>działając na podstawie art. 66 ust. 4 ustawy z dnia 29 września 1994r. o rachunkowośc</w:t>
      </w:r>
      <w:r w:rsidR="007569F0" w:rsidRPr="007569F0">
        <w:rPr>
          <w:b/>
        </w:rPr>
        <w:t>i (tekst jednolity Dz. U. z 2021 roku poz. 217 ze zmianami</w:t>
      </w:r>
      <w:r w:rsidRPr="007569F0">
        <w:rPr>
          <w:b/>
        </w:rPr>
        <w:t xml:space="preserve">) ogłasza nabór ofert </w:t>
      </w:r>
      <w:r w:rsidR="007569F0" w:rsidRPr="007569F0">
        <w:rPr>
          <w:b/>
        </w:rPr>
        <w:t>na </w:t>
      </w:r>
      <w:r w:rsidRPr="007569F0">
        <w:rPr>
          <w:b/>
        </w:rPr>
        <w:t xml:space="preserve">przeprowadzenie badania </w:t>
      </w:r>
      <w:r w:rsidRPr="007569F0">
        <w:rPr>
          <w:b/>
          <w:bCs/>
        </w:rPr>
        <w:t xml:space="preserve">sprawozdań finansowych za rok obrotowy </w:t>
      </w:r>
      <w:r w:rsidR="007569F0" w:rsidRPr="007569F0">
        <w:rPr>
          <w:b/>
          <w:bCs/>
        </w:rPr>
        <w:t>2021</w:t>
      </w:r>
      <w:r w:rsidRPr="007569F0">
        <w:rPr>
          <w:b/>
          <w:bCs/>
        </w:rPr>
        <w:t xml:space="preserve"> </w:t>
      </w:r>
      <w:r w:rsidR="007569F0" w:rsidRPr="007569F0">
        <w:rPr>
          <w:b/>
          <w:bCs/>
        </w:rPr>
        <w:t>i rok </w:t>
      </w:r>
      <w:r w:rsidRPr="007569F0">
        <w:rPr>
          <w:b/>
          <w:bCs/>
        </w:rPr>
        <w:t xml:space="preserve">obrotowy </w:t>
      </w:r>
      <w:r w:rsidR="007569F0" w:rsidRPr="007569F0">
        <w:rPr>
          <w:b/>
          <w:bCs/>
        </w:rPr>
        <w:t>2022</w:t>
      </w:r>
      <w:r w:rsidRPr="007569F0">
        <w:rPr>
          <w:b/>
          <w:bCs/>
        </w:rPr>
        <w:t xml:space="preserve"> Powiatowego Publicznego Zakładu Opieki </w:t>
      </w:r>
      <w:r w:rsidR="007569F0" w:rsidRPr="007569F0">
        <w:rPr>
          <w:b/>
          <w:bCs/>
        </w:rPr>
        <w:t>Zdrowotnej w Rydułtowach i  </w:t>
      </w:r>
      <w:r w:rsidRPr="007569F0">
        <w:rPr>
          <w:b/>
          <w:bCs/>
        </w:rPr>
        <w:t>Wodzisławiu Śląskim z siedzibą w Wodzisławiu Śląskim</w:t>
      </w:r>
      <w:r w:rsidRPr="007569F0">
        <w:rPr>
          <w:b/>
        </w:rPr>
        <w:t>, oraz sporządzenia sprawozdań z tych badań.</w:t>
      </w:r>
    </w:p>
    <w:p w:rsidR="003A1EF3" w:rsidRPr="007569F0" w:rsidRDefault="003A1EF3" w:rsidP="007569F0">
      <w:r w:rsidRPr="00F679F4">
        <w:t>Podstawa prawna: zgodnie z art. 2 ust. 2 pkt 1</w:t>
      </w:r>
      <w:r w:rsidR="007569F0">
        <w:t xml:space="preserve"> ustawy z dnia 11 </w:t>
      </w:r>
      <w:r w:rsidR="009406AB">
        <w:t xml:space="preserve">września </w:t>
      </w:r>
      <w:r w:rsidRPr="00F679F4">
        <w:t>2019 r</w:t>
      </w:r>
      <w:r w:rsidR="009406AB">
        <w:t xml:space="preserve">oku </w:t>
      </w:r>
      <w:r w:rsidR="00D94FFE">
        <w:t>Prawo zamówień publicznych (</w:t>
      </w:r>
      <w:r w:rsidR="007569F0">
        <w:t xml:space="preserve">tekst jednolity </w:t>
      </w:r>
      <w:r w:rsidR="00692893">
        <w:t xml:space="preserve">Dz. U. z 2021roku, </w:t>
      </w:r>
      <w:r w:rsidR="007569F0">
        <w:t xml:space="preserve"> poz. 1129 ze zmianami)</w:t>
      </w:r>
      <w:r w:rsidR="006B41CA">
        <w:t xml:space="preserve"> ustawy tej nie stosuje się w  </w:t>
      </w:r>
      <w:r w:rsidRPr="00F679F4">
        <w:t>przypadku zamówień, których wartość wyrażona w złotych nie przekracza równowartości kwoty 130 </w:t>
      </w:r>
      <w:r w:rsidR="007569F0">
        <w:t>000,00 zł.</w:t>
      </w:r>
    </w:p>
    <w:p w:rsidR="003A1EF3" w:rsidRPr="007569F0" w:rsidRDefault="003A1EF3" w:rsidP="009969E2">
      <w:pPr>
        <w:pStyle w:val="Nagwek2"/>
      </w:pPr>
      <w:r w:rsidRPr="007569F0">
        <w:t>Przedmiot</w:t>
      </w:r>
      <w:r w:rsidR="009969E2">
        <w:t xml:space="preserve"> zamówienia</w:t>
      </w:r>
      <w:r w:rsidRPr="007569F0">
        <w:t>.</w:t>
      </w:r>
    </w:p>
    <w:p w:rsidR="003A1EF3" w:rsidRPr="007569F0" w:rsidRDefault="003A1EF3" w:rsidP="007569F0">
      <w:r w:rsidRPr="007569F0">
        <w:t xml:space="preserve">Przedmiotem zamówienia jest przeprowadzenie badania sprawozdania finansowego za rok obrotowy 2021 i rok obrotowy 2022 Powiatowego Publicznego Zakładu Opieki Zdrowotnej w Rydułtowach i </w:t>
      </w:r>
      <w:r w:rsidR="00D94FFE">
        <w:t> </w:t>
      </w:r>
      <w:r w:rsidRPr="007569F0">
        <w:t>Wodzisławiu Śląskim z siedzibą</w:t>
      </w:r>
      <w:r w:rsidR="009406AB">
        <w:t xml:space="preserve"> </w:t>
      </w:r>
      <w:r w:rsidRPr="007569F0">
        <w:t>w Wodzisławiu Ś</w:t>
      </w:r>
      <w:r w:rsidR="00C314C1">
        <w:t>ląskim, zwanego</w:t>
      </w:r>
      <w:r w:rsidRPr="007569F0">
        <w:t xml:space="preserve"> dalej „zakładem” oraz sporządzenie sprawozdań z </w:t>
      </w:r>
      <w:r w:rsidR="009406AB">
        <w:t xml:space="preserve">tych badań </w:t>
      </w:r>
      <w:r w:rsidRPr="007569F0">
        <w:t xml:space="preserve">zgodnie z przepisami określonymi w ustawie z dnia 29 </w:t>
      </w:r>
      <w:r w:rsidR="00D94FFE">
        <w:t> </w:t>
      </w:r>
      <w:r w:rsidRPr="007569F0">
        <w:t>września 1994 roku</w:t>
      </w:r>
      <w:r w:rsidR="009406AB">
        <w:t xml:space="preserve"> </w:t>
      </w:r>
      <w:r w:rsidRPr="007569F0">
        <w:t xml:space="preserve">o rachunkowości </w:t>
      </w:r>
      <w:r w:rsidR="00692893">
        <w:t>(tekst jednolity Dz. U. z 2021 roku,</w:t>
      </w:r>
      <w:r w:rsidRPr="007569F0">
        <w:t xml:space="preserve"> poz. 217</w:t>
      </w:r>
      <w:r w:rsidR="009406AB">
        <w:t xml:space="preserve"> ze zmianami</w:t>
      </w:r>
      <w:r w:rsidRPr="007569F0">
        <w:t>)</w:t>
      </w:r>
      <w:r w:rsidR="009406AB">
        <w:t xml:space="preserve"> i </w:t>
      </w:r>
      <w:r w:rsidR="00D94FFE">
        <w:t> </w:t>
      </w:r>
      <w:r w:rsidR="009406AB">
        <w:t>ustawie z dnia 11 maja 2017 roku</w:t>
      </w:r>
      <w:r w:rsidRPr="007569F0">
        <w:t xml:space="preserve"> o biegłych rewidentach, firmach audytorskich oraz na</w:t>
      </w:r>
      <w:r w:rsidR="009406AB">
        <w:t>dz</w:t>
      </w:r>
      <w:r w:rsidR="00A30AA5">
        <w:t>orze publicznym (Dz. U. z 2020 roku</w:t>
      </w:r>
      <w:r w:rsidR="009406AB">
        <w:t xml:space="preserve"> poz.</w:t>
      </w:r>
      <w:r w:rsidR="00C314C1">
        <w:t xml:space="preserve"> </w:t>
      </w:r>
      <w:r w:rsidR="009406AB">
        <w:t>1415 ze zmianami</w:t>
      </w:r>
      <w:r w:rsidRPr="007569F0">
        <w:t>), oraz normami wykonywania zawodu ustalonymi przez Krajową Radę Biegłych Rewidentów.</w:t>
      </w:r>
    </w:p>
    <w:p w:rsidR="003A1EF3" w:rsidRPr="007569F0" w:rsidRDefault="003A1EF3" w:rsidP="009969E2">
      <w:pPr>
        <w:pStyle w:val="Nagwek2"/>
      </w:pPr>
      <w:r w:rsidRPr="007569F0">
        <w:t>Warunki wobec składającego ofertę.</w:t>
      </w:r>
    </w:p>
    <w:p w:rsidR="003A1EF3" w:rsidRPr="009969E2" w:rsidRDefault="003A1EF3" w:rsidP="00FA7751">
      <w:pPr>
        <w:pStyle w:val="Akapitzlist"/>
        <w:numPr>
          <w:ilvl w:val="0"/>
          <w:numId w:val="24"/>
        </w:numPr>
      </w:pPr>
      <w:r w:rsidRPr="00FA7751">
        <w:t>Oferty mogą składać firmy audytorskie uprawnione do przeprowadzania badania sprawozdań</w:t>
      </w:r>
      <w:r w:rsidRPr="009969E2">
        <w:t xml:space="preserve"> finansowych, spełniające kryteria określone w ustawie z dnia 11 maja 2017</w:t>
      </w:r>
      <w:r w:rsidR="00D94FFE">
        <w:t xml:space="preserve"> roku </w:t>
      </w:r>
      <w:r w:rsidRPr="009969E2">
        <w:t>o biegłych rewidentach, firmach audytorskich oraz nadzorze publicznym oraz wpisane na listę firm audytorskich prowadzoną przez Krajową Radę Biegłych Rewidentów.</w:t>
      </w:r>
    </w:p>
    <w:p w:rsidR="001B79E8" w:rsidRPr="007569F0" w:rsidRDefault="001B79E8" w:rsidP="00FA7751">
      <w:pPr>
        <w:pStyle w:val="Akapitzlist"/>
        <w:numPr>
          <w:ilvl w:val="0"/>
          <w:numId w:val="24"/>
        </w:numPr>
        <w:rPr>
          <w:lang w:eastAsia="pl-PL"/>
        </w:rPr>
      </w:pPr>
      <w:r>
        <w:rPr>
          <w:lang w:eastAsia="pl-PL"/>
        </w:rPr>
        <w:t xml:space="preserve">Dokonana przez biegłego rewidenta analiza </w:t>
      </w:r>
      <w:r w:rsidR="009969E2">
        <w:rPr>
          <w:lang w:eastAsia="pl-PL"/>
        </w:rPr>
        <w:t>porównawcza</w:t>
      </w:r>
      <w:r>
        <w:rPr>
          <w:lang w:eastAsia="pl-PL"/>
        </w:rPr>
        <w:t xml:space="preserve"> musi obejmować rok badany i dwa poprzedzające go lata obrotowe. </w:t>
      </w:r>
      <w:r w:rsidR="009969E2">
        <w:rPr>
          <w:lang w:eastAsia="pl-PL"/>
        </w:rPr>
        <w:t>Jednocześnie</w:t>
      </w:r>
      <w:r>
        <w:rPr>
          <w:lang w:eastAsia="pl-PL"/>
        </w:rPr>
        <w:t xml:space="preserve"> biegły </w:t>
      </w:r>
      <w:r w:rsidR="009969E2">
        <w:rPr>
          <w:lang w:eastAsia="pl-PL"/>
        </w:rPr>
        <w:t>przeprowadzi</w:t>
      </w:r>
      <w:r>
        <w:rPr>
          <w:lang w:eastAsia="pl-PL"/>
        </w:rPr>
        <w:t xml:space="preserve"> ocenę zdolności jednostki do kontynuacji działalności w roku następnym po badanym. </w:t>
      </w:r>
    </w:p>
    <w:p w:rsidR="003A1EF3" w:rsidRPr="009969E2" w:rsidRDefault="009969E2" w:rsidP="00FA7751">
      <w:pPr>
        <w:pStyle w:val="Akapitzlist"/>
        <w:numPr>
          <w:ilvl w:val="0"/>
          <w:numId w:val="24"/>
        </w:numPr>
        <w:rPr>
          <w:lang w:eastAsia="pl-PL"/>
        </w:rPr>
      </w:pPr>
      <w:r w:rsidRPr="009969E2">
        <w:rPr>
          <w:lang w:eastAsia="pl-PL"/>
        </w:rPr>
        <w:t xml:space="preserve">Składający ofertę zobowiązuje się do </w:t>
      </w:r>
      <w:r w:rsidR="001B79E8" w:rsidRPr="009969E2">
        <w:rPr>
          <w:lang w:eastAsia="pl-PL"/>
        </w:rPr>
        <w:t>p</w:t>
      </w:r>
      <w:r w:rsidRPr="009969E2">
        <w:rPr>
          <w:lang w:eastAsia="pl-PL"/>
        </w:rPr>
        <w:t>rzeprowadzenia</w:t>
      </w:r>
      <w:r w:rsidR="001B79E8" w:rsidRPr="009969E2">
        <w:rPr>
          <w:lang w:eastAsia="pl-PL"/>
        </w:rPr>
        <w:t xml:space="preserve"> badania przez </w:t>
      </w:r>
      <w:r w:rsidR="003A1EF3" w:rsidRPr="009969E2">
        <w:rPr>
          <w:lang w:eastAsia="pl-PL"/>
        </w:rPr>
        <w:t>kluczowego biegłego rewidenta posiadającego doświadczenie w badaniach sprawozdań finansowych samodzielnych publicznych zakładów opieki zdrowotnej</w:t>
      </w:r>
      <w:r w:rsidR="00C314C1">
        <w:rPr>
          <w:lang w:eastAsia="pl-PL"/>
        </w:rPr>
        <w:t>.</w:t>
      </w:r>
    </w:p>
    <w:p w:rsidR="003A1EF3" w:rsidRDefault="009969E2" w:rsidP="00FA7751">
      <w:pPr>
        <w:pStyle w:val="Akapitzlist"/>
        <w:numPr>
          <w:ilvl w:val="0"/>
          <w:numId w:val="24"/>
        </w:numPr>
        <w:rPr>
          <w:lang w:eastAsia="pl-PL"/>
        </w:rPr>
      </w:pPr>
      <w:r w:rsidRPr="009969E2">
        <w:rPr>
          <w:lang w:eastAsia="pl-PL"/>
        </w:rPr>
        <w:t xml:space="preserve">Składający ofertę zobowiązuje się do </w:t>
      </w:r>
      <w:r w:rsidR="003A1EF3" w:rsidRPr="009969E2">
        <w:rPr>
          <w:lang w:eastAsia="pl-PL"/>
        </w:rPr>
        <w:t xml:space="preserve">zapewnienia udziału kluczowego biegłego rewidenta w </w:t>
      </w:r>
      <w:r w:rsidR="00D94FFE">
        <w:rPr>
          <w:lang w:eastAsia="pl-PL"/>
        </w:rPr>
        <w:t> </w:t>
      </w:r>
      <w:r w:rsidR="003A1EF3" w:rsidRPr="009969E2">
        <w:rPr>
          <w:lang w:eastAsia="pl-PL"/>
        </w:rPr>
        <w:t>posiedzeniach Zarządu Powiatu Wod</w:t>
      </w:r>
      <w:r w:rsidR="00D94FFE">
        <w:rPr>
          <w:lang w:eastAsia="pl-PL"/>
        </w:rPr>
        <w:t>zisławskiego, właściwych komisjach</w:t>
      </w:r>
      <w:r w:rsidR="003A1EF3" w:rsidRPr="009969E2">
        <w:rPr>
          <w:lang w:eastAsia="pl-PL"/>
        </w:rPr>
        <w:t xml:space="preserve"> Rady Powiatu oraz sesji Rady Powiatu Wodzisławskiego w roku</w:t>
      </w:r>
      <w:r w:rsidR="007569F0" w:rsidRPr="009969E2">
        <w:rPr>
          <w:lang w:eastAsia="pl-PL"/>
        </w:rPr>
        <w:t xml:space="preserve"> 2022 i roku 2023</w:t>
      </w:r>
      <w:r>
        <w:rPr>
          <w:lang w:eastAsia="pl-PL"/>
        </w:rPr>
        <w:t xml:space="preserve"> </w:t>
      </w:r>
      <w:r w:rsidR="009406AB" w:rsidRPr="009969E2">
        <w:rPr>
          <w:lang w:eastAsia="pl-PL"/>
        </w:rPr>
        <w:t xml:space="preserve">w celu </w:t>
      </w:r>
      <w:r w:rsidRPr="009969E2">
        <w:rPr>
          <w:lang w:eastAsia="pl-PL"/>
        </w:rPr>
        <w:t>przedstawienia wyników badania.</w:t>
      </w:r>
    </w:p>
    <w:p w:rsidR="00FA7751" w:rsidRDefault="00FA7751" w:rsidP="00FA7751">
      <w:pPr>
        <w:pStyle w:val="Akapitzlist"/>
        <w:numPr>
          <w:ilvl w:val="0"/>
          <w:numId w:val="24"/>
        </w:numPr>
        <w:rPr>
          <w:lang w:eastAsia="pl-PL"/>
        </w:rPr>
      </w:pPr>
      <w:r w:rsidRPr="009969E2">
        <w:rPr>
          <w:lang w:eastAsia="pl-PL"/>
        </w:rPr>
        <w:t>Składający ofertę zobowiązuje się do</w:t>
      </w:r>
      <w:r>
        <w:rPr>
          <w:lang w:eastAsia="pl-PL"/>
        </w:rPr>
        <w:t>:</w:t>
      </w:r>
    </w:p>
    <w:p w:rsidR="00FA7751" w:rsidRPr="00FA7751" w:rsidRDefault="00FA7751" w:rsidP="0000746F">
      <w:pPr>
        <w:pStyle w:val="Akapitzlist"/>
        <w:numPr>
          <w:ilvl w:val="0"/>
          <w:numId w:val="25"/>
        </w:numPr>
        <w:rPr>
          <w:rFonts w:eastAsia="Times New Roman"/>
          <w:lang w:eastAsia="pl-PL"/>
        </w:rPr>
      </w:pPr>
      <w:r w:rsidRPr="009969E2">
        <w:rPr>
          <w:lang w:eastAsia="pl-PL"/>
        </w:rPr>
        <w:t xml:space="preserve">wykonania badania </w:t>
      </w:r>
      <w:r>
        <w:rPr>
          <w:lang w:eastAsia="pl-PL"/>
        </w:rPr>
        <w:t xml:space="preserve">wstępnego </w:t>
      </w:r>
      <w:r w:rsidRPr="009969E2">
        <w:rPr>
          <w:lang w:eastAsia="pl-PL"/>
        </w:rPr>
        <w:t xml:space="preserve">w </w:t>
      </w:r>
      <w:r>
        <w:rPr>
          <w:lang w:eastAsia="pl-PL"/>
        </w:rPr>
        <w:t>czwartym kwartale 2021 rok</w:t>
      </w:r>
      <w:r w:rsidRPr="00FA7751">
        <w:rPr>
          <w:rFonts w:eastAsia="Times New Roman"/>
          <w:lang w:eastAsia="pl-PL"/>
        </w:rPr>
        <w:t xml:space="preserve">u i </w:t>
      </w:r>
      <w:r>
        <w:rPr>
          <w:lang w:eastAsia="pl-PL"/>
        </w:rPr>
        <w:t>styczniu 2022 roku</w:t>
      </w:r>
      <w:r w:rsidRPr="00FA7751">
        <w:rPr>
          <w:rFonts w:eastAsia="Times New Roman"/>
          <w:lang w:eastAsia="pl-PL"/>
        </w:rPr>
        <w:t>,</w:t>
      </w:r>
    </w:p>
    <w:p w:rsidR="00FA7751" w:rsidRPr="00FA7751" w:rsidRDefault="00FA7751" w:rsidP="0000746F">
      <w:pPr>
        <w:pStyle w:val="Akapitzlist"/>
        <w:numPr>
          <w:ilvl w:val="0"/>
          <w:numId w:val="25"/>
        </w:numPr>
        <w:rPr>
          <w:rFonts w:eastAsia="Times New Roman"/>
          <w:lang w:eastAsia="pl-PL"/>
        </w:rPr>
      </w:pPr>
      <w:r w:rsidRPr="009969E2">
        <w:rPr>
          <w:lang w:eastAsia="pl-PL"/>
        </w:rPr>
        <w:t xml:space="preserve">wykonania badania </w:t>
      </w:r>
      <w:r>
        <w:rPr>
          <w:lang w:eastAsia="pl-PL"/>
        </w:rPr>
        <w:t xml:space="preserve">wstępnego </w:t>
      </w:r>
      <w:r w:rsidRPr="009969E2">
        <w:rPr>
          <w:lang w:eastAsia="pl-PL"/>
        </w:rPr>
        <w:t xml:space="preserve">w </w:t>
      </w:r>
      <w:r w:rsidRPr="00FA7751">
        <w:rPr>
          <w:rFonts w:eastAsia="Times New Roman"/>
          <w:lang w:eastAsia="pl-PL"/>
        </w:rPr>
        <w:t>czwartym kwartale 2022</w:t>
      </w:r>
      <w:r>
        <w:rPr>
          <w:lang w:eastAsia="pl-PL"/>
        </w:rPr>
        <w:t xml:space="preserve"> rok</w:t>
      </w:r>
      <w:r w:rsidRPr="00FA7751">
        <w:rPr>
          <w:rFonts w:eastAsia="Times New Roman"/>
          <w:lang w:eastAsia="pl-PL"/>
        </w:rPr>
        <w:t xml:space="preserve">u i </w:t>
      </w:r>
      <w:r w:rsidR="001920D5">
        <w:rPr>
          <w:lang w:eastAsia="pl-PL"/>
        </w:rPr>
        <w:t>styczniu 2023</w:t>
      </w:r>
      <w:r>
        <w:rPr>
          <w:lang w:eastAsia="pl-PL"/>
        </w:rPr>
        <w:t xml:space="preserve"> roku</w:t>
      </w:r>
      <w:r w:rsidRPr="00FA7751">
        <w:rPr>
          <w:rFonts w:eastAsia="Times New Roman"/>
          <w:lang w:eastAsia="pl-PL"/>
        </w:rPr>
        <w:t>,</w:t>
      </w:r>
    </w:p>
    <w:p w:rsidR="00FA7751" w:rsidRPr="00FA7751" w:rsidRDefault="003A1EF3" w:rsidP="0000746F">
      <w:pPr>
        <w:pStyle w:val="Akapitzlist"/>
        <w:numPr>
          <w:ilvl w:val="0"/>
          <w:numId w:val="25"/>
        </w:numPr>
        <w:rPr>
          <w:rFonts w:eastAsia="Times New Roman"/>
          <w:lang w:eastAsia="pl-PL"/>
        </w:rPr>
      </w:pPr>
      <w:r w:rsidRPr="00FA7751">
        <w:rPr>
          <w:rFonts w:eastAsia="Times New Roman"/>
          <w:lang w:eastAsia="pl-PL"/>
        </w:rPr>
        <w:t xml:space="preserve">wykonania </w:t>
      </w:r>
      <w:r w:rsidR="009406AB" w:rsidRPr="00FA7751">
        <w:rPr>
          <w:rFonts w:eastAsia="Times New Roman"/>
          <w:lang w:eastAsia="pl-PL"/>
        </w:rPr>
        <w:t xml:space="preserve">badania </w:t>
      </w:r>
      <w:r w:rsidR="00FA7751" w:rsidRPr="00FA7751">
        <w:rPr>
          <w:rFonts w:eastAsia="Times New Roman"/>
          <w:lang w:eastAsia="pl-PL"/>
        </w:rPr>
        <w:t xml:space="preserve">właściwego </w:t>
      </w:r>
      <w:r w:rsidR="009406AB" w:rsidRPr="00FA7751">
        <w:rPr>
          <w:rFonts w:eastAsia="Times New Roman"/>
          <w:lang w:eastAsia="pl-PL"/>
        </w:rPr>
        <w:t>sprawozdania za rok 2021</w:t>
      </w:r>
      <w:r w:rsidRPr="00FA7751">
        <w:rPr>
          <w:rFonts w:eastAsia="Times New Roman"/>
          <w:lang w:eastAsia="pl-PL"/>
        </w:rPr>
        <w:t xml:space="preserve"> w </w:t>
      </w:r>
      <w:r w:rsidR="009406AB" w:rsidRPr="00FA7751">
        <w:rPr>
          <w:rFonts w:eastAsia="Times New Roman"/>
          <w:lang w:eastAsia="pl-PL"/>
        </w:rPr>
        <w:t>terminie do 30 marca 2022</w:t>
      </w:r>
      <w:r w:rsidR="00030D35" w:rsidRPr="00FA7751">
        <w:rPr>
          <w:rFonts w:eastAsia="Times New Roman"/>
          <w:lang w:eastAsia="pl-PL"/>
        </w:rPr>
        <w:t xml:space="preserve"> roku</w:t>
      </w:r>
      <w:r w:rsidR="009406AB" w:rsidRPr="00FA7751">
        <w:rPr>
          <w:rFonts w:eastAsia="Times New Roman"/>
          <w:lang w:eastAsia="pl-PL"/>
        </w:rPr>
        <w:t xml:space="preserve"> </w:t>
      </w:r>
      <w:r w:rsidR="00030D35" w:rsidRPr="00FA7751">
        <w:rPr>
          <w:rFonts w:eastAsia="Times New Roman"/>
          <w:lang w:eastAsia="pl-PL"/>
        </w:rPr>
        <w:t xml:space="preserve">i </w:t>
      </w:r>
      <w:r w:rsidR="00883B42" w:rsidRPr="00FA7751">
        <w:rPr>
          <w:rFonts w:eastAsia="Times New Roman"/>
          <w:lang w:eastAsia="pl-PL"/>
        </w:rPr>
        <w:t>przekazania</w:t>
      </w:r>
      <w:r w:rsidR="00030D35" w:rsidRPr="00FA7751">
        <w:rPr>
          <w:rFonts w:eastAsia="Times New Roman"/>
          <w:lang w:eastAsia="pl-PL"/>
        </w:rPr>
        <w:t xml:space="preserve"> </w:t>
      </w:r>
      <w:r w:rsidRPr="00FA7751">
        <w:rPr>
          <w:rFonts w:eastAsia="Times New Roman"/>
          <w:lang w:eastAsia="pl-PL"/>
        </w:rPr>
        <w:t>sprawozdania</w:t>
      </w:r>
      <w:r w:rsidR="009406AB" w:rsidRPr="00FA7751">
        <w:rPr>
          <w:rFonts w:eastAsia="Times New Roman"/>
          <w:lang w:eastAsia="pl-PL"/>
        </w:rPr>
        <w:t xml:space="preserve"> z tego badania w terminie do 20 kwietnia 2022</w:t>
      </w:r>
      <w:r w:rsidR="00883B42" w:rsidRPr="00FA7751">
        <w:rPr>
          <w:rFonts w:eastAsia="Times New Roman"/>
          <w:lang w:eastAsia="pl-PL"/>
        </w:rPr>
        <w:t xml:space="preserve"> roku</w:t>
      </w:r>
      <w:r w:rsidR="00FA7751" w:rsidRPr="00FA7751">
        <w:rPr>
          <w:rFonts w:eastAsia="Times New Roman"/>
          <w:lang w:eastAsia="pl-PL"/>
        </w:rPr>
        <w:t>,</w:t>
      </w:r>
    </w:p>
    <w:p w:rsidR="003A1EF3" w:rsidRPr="00FA7751" w:rsidRDefault="003A1EF3" w:rsidP="0000746F">
      <w:pPr>
        <w:pStyle w:val="Akapitzlist"/>
        <w:numPr>
          <w:ilvl w:val="0"/>
          <w:numId w:val="25"/>
        </w:numPr>
        <w:rPr>
          <w:rFonts w:eastAsia="Times New Roman"/>
          <w:lang w:eastAsia="pl-PL"/>
        </w:rPr>
      </w:pPr>
      <w:r w:rsidRPr="00FA7751">
        <w:rPr>
          <w:rFonts w:eastAsia="Times New Roman"/>
          <w:lang w:eastAsia="pl-PL"/>
        </w:rPr>
        <w:t xml:space="preserve">wykonania </w:t>
      </w:r>
      <w:r w:rsidR="00030D35" w:rsidRPr="00FA7751">
        <w:rPr>
          <w:rFonts w:eastAsia="Times New Roman"/>
          <w:lang w:eastAsia="pl-PL"/>
        </w:rPr>
        <w:t xml:space="preserve">badania </w:t>
      </w:r>
      <w:r w:rsidR="00FA7751" w:rsidRPr="00FA7751">
        <w:rPr>
          <w:rFonts w:eastAsia="Times New Roman"/>
          <w:lang w:eastAsia="pl-PL"/>
        </w:rPr>
        <w:t xml:space="preserve">właściwego </w:t>
      </w:r>
      <w:r w:rsidR="00030D35" w:rsidRPr="00FA7751">
        <w:rPr>
          <w:rFonts w:eastAsia="Times New Roman"/>
          <w:lang w:eastAsia="pl-PL"/>
        </w:rPr>
        <w:t>sprawozdania za rok 2022 w terminie do 30 marca 2023</w:t>
      </w:r>
      <w:r w:rsidR="00883B42" w:rsidRPr="00FA7751">
        <w:rPr>
          <w:rFonts w:eastAsia="Times New Roman"/>
          <w:lang w:eastAsia="pl-PL"/>
        </w:rPr>
        <w:t xml:space="preserve"> roku </w:t>
      </w:r>
      <w:r w:rsidRPr="00FA7751">
        <w:rPr>
          <w:rFonts w:eastAsia="Times New Roman"/>
          <w:lang w:eastAsia="pl-PL"/>
        </w:rPr>
        <w:t xml:space="preserve">i </w:t>
      </w:r>
      <w:r w:rsidR="00883B42" w:rsidRPr="00FA7751">
        <w:rPr>
          <w:rFonts w:eastAsia="Times New Roman"/>
          <w:lang w:eastAsia="pl-PL"/>
        </w:rPr>
        <w:t xml:space="preserve">przekazanie </w:t>
      </w:r>
      <w:r w:rsidRPr="00FA7751">
        <w:rPr>
          <w:rFonts w:eastAsia="Times New Roman"/>
          <w:lang w:eastAsia="pl-PL"/>
        </w:rPr>
        <w:t>sprawozdania</w:t>
      </w:r>
      <w:r w:rsidR="00883B42" w:rsidRPr="00FA7751">
        <w:rPr>
          <w:rFonts w:eastAsia="Times New Roman"/>
          <w:lang w:eastAsia="pl-PL"/>
        </w:rPr>
        <w:t xml:space="preserve"> z tego badania w terminie do 20 kwietnia 2023 roku.</w:t>
      </w:r>
    </w:p>
    <w:p w:rsidR="009969E2" w:rsidRPr="009969E2" w:rsidRDefault="009969E2" w:rsidP="009969E2">
      <w:pPr>
        <w:pStyle w:val="Nagwek2"/>
      </w:pPr>
      <w:r w:rsidRPr="009969E2">
        <w:lastRenderedPageBreak/>
        <w:t>Te</w:t>
      </w:r>
      <w:r>
        <w:t>rmin i miejsce złożenia oferty.</w:t>
      </w:r>
    </w:p>
    <w:p w:rsidR="0000746F" w:rsidRDefault="009969E2" w:rsidP="009969E2">
      <w:pPr>
        <w:rPr>
          <w:lang w:eastAsia="pl-PL"/>
        </w:rPr>
      </w:pPr>
      <w:r w:rsidRPr="009969E2">
        <w:rPr>
          <w:lang w:eastAsia="pl-PL"/>
        </w:rPr>
        <w:t xml:space="preserve">Ofertę należy </w:t>
      </w:r>
      <w:r w:rsidR="0000746F">
        <w:rPr>
          <w:lang w:eastAsia="pl-PL"/>
        </w:rPr>
        <w:t>sporządzić zgodnie ze wzorem formularza oferty stanowiącym załącznik nr 1 do niniejszego zapytania oraz dołączyć do niego wszystkie wymienione w ogłoszeniu załączniki.</w:t>
      </w:r>
    </w:p>
    <w:p w:rsidR="00D94FFE" w:rsidRDefault="0000746F" w:rsidP="009969E2">
      <w:pPr>
        <w:rPr>
          <w:lang w:eastAsia="pl-PL"/>
        </w:rPr>
      </w:pPr>
      <w:r>
        <w:rPr>
          <w:lang w:eastAsia="pl-PL"/>
        </w:rPr>
        <w:t xml:space="preserve">Ofertę należy </w:t>
      </w:r>
      <w:r w:rsidR="009969E2" w:rsidRPr="009969E2">
        <w:rPr>
          <w:lang w:eastAsia="pl-PL"/>
        </w:rPr>
        <w:t xml:space="preserve">złożyć lub przesłać w formie </w:t>
      </w:r>
      <w:r w:rsidR="009969E2">
        <w:rPr>
          <w:lang w:eastAsia="pl-PL"/>
        </w:rPr>
        <w:t xml:space="preserve">pisemnej </w:t>
      </w:r>
      <w:r w:rsidR="009969E2" w:rsidRPr="00DA4BF1">
        <w:rPr>
          <w:b/>
          <w:lang w:eastAsia="pl-PL"/>
        </w:rPr>
        <w:t>w terminie do dnia 1 października 2021 roku</w:t>
      </w:r>
      <w:r w:rsidR="00E61524">
        <w:rPr>
          <w:lang w:eastAsia="pl-PL"/>
        </w:rPr>
        <w:t xml:space="preserve"> </w:t>
      </w:r>
      <w:r w:rsidR="00D94FFE">
        <w:rPr>
          <w:lang w:eastAsia="pl-PL"/>
        </w:rPr>
        <w:t>na  </w:t>
      </w:r>
      <w:r w:rsidR="009969E2" w:rsidRPr="009969E2">
        <w:rPr>
          <w:lang w:eastAsia="pl-PL"/>
        </w:rPr>
        <w:t xml:space="preserve">adres: Starostwo Powiatowe w Wodzisławiu Śląskim ul. </w:t>
      </w:r>
      <w:proofErr w:type="spellStart"/>
      <w:r w:rsidR="009969E2" w:rsidRPr="009969E2">
        <w:rPr>
          <w:lang w:eastAsia="pl-PL"/>
        </w:rPr>
        <w:t>Bogumińska</w:t>
      </w:r>
      <w:proofErr w:type="spellEnd"/>
      <w:r w:rsidR="009969E2" w:rsidRPr="009969E2">
        <w:rPr>
          <w:lang w:eastAsia="pl-PL"/>
        </w:rPr>
        <w:t xml:space="preserve"> 2, 44-300 Wodzisław Śląski, w zaklejonej kopercie z dopiskiem „Oferta na badanie sp</w:t>
      </w:r>
      <w:r w:rsidR="00E61524">
        <w:rPr>
          <w:lang w:eastAsia="pl-PL"/>
        </w:rPr>
        <w:t xml:space="preserve">rawozdań finansowych PPZOZ za rok 2021 i </w:t>
      </w:r>
      <w:r w:rsidR="00D94FFE">
        <w:rPr>
          <w:lang w:eastAsia="pl-PL"/>
        </w:rPr>
        <w:t> </w:t>
      </w:r>
      <w:r w:rsidR="00E61524">
        <w:rPr>
          <w:lang w:eastAsia="pl-PL"/>
        </w:rPr>
        <w:t>rok 2022”.</w:t>
      </w:r>
    </w:p>
    <w:p w:rsidR="009969E2" w:rsidRPr="009969E2" w:rsidRDefault="00E61524" w:rsidP="009969E2">
      <w:pPr>
        <w:rPr>
          <w:lang w:eastAsia="pl-PL"/>
        </w:rPr>
      </w:pPr>
      <w:r w:rsidRPr="00E61524">
        <w:t xml:space="preserve"> </w:t>
      </w:r>
      <w:r>
        <w:rPr>
          <w:lang w:eastAsia="pl-PL"/>
        </w:rPr>
        <w:t xml:space="preserve">O </w:t>
      </w:r>
      <w:r w:rsidRPr="00E61524">
        <w:rPr>
          <w:lang w:eastAsia="pl-PL"/>
        </w:rPr>
        <w:t xml:space="preserve">zachowaniu terminu decyduje data wpływu do Starostwa Powiatowego. </w:t>
      </w:r>
      <w:r w:rsidR="009969E2" w:rsidRPr="009969E2">
        <w:rPr>
          <w:lang w:eastAsia="pl-PL"/>
        </w:rPr>
        <w:t xml:space="preserve">Oferty, które wpłyną po </w:t>
      </w:r>
      <w:r w:rsidR="00D94FFE">
        <w:rPr>
          <w:lang w:eastAsia="pl-PL"/>
        </w:rPr>
        <w:t> </w:t>
      </w:r>
      <w:r w:rsidR="009969E2" w:rsidRPr="009969E2">
        <w:rPr>
          <w:lang w:eastAsia="pl-PL"/>
        </w:rPr>
        <w:t>terminie nie będą rozpatrywane.</w:t>
      </w:r>
    </w:p>
    <w:p w:rsidR="003A1EF3" w:rsidRPr="007569F0" w:rsidRDefault="003A1EF3" w:rsidP="007569F0">
      <w:pPr>
        <w:pStyle w:val="Nagwek2"/>
      </w:pPr>
      <w:r w:rsidRPr="007569F0">
        <w:t>Wymagania dotyczące oferty:</w:t>
      </w:r>
    </w:p>
    <w:p w:rsidR="003A1EF3" w:rsidRPr="007569F0" w:rsidRDefault="003A1EF3" w:rsidP="00E61524">
      <w:pPr>
        <w:pStyle w:val="Akapitzlist"/>
        <w:numPr>
          <w:ilvl w:val="0"/>
          <w:numId w:val="21"/>
        </w:numPr>
      </w:pPr>
      <w:r w:rsidRPr="007569F0">
        <w:t>Złożenie oferty jest jednoznaczne z akceptacją bez zastrzeżeń w całości warunków określonych w niniejszym ogłoszeniu .</w:t>
      </w:r>
    </w:p>
    <w:p w:rsidR="003A1EF3" w:rsidRPr="007569F0" w:rsidRDefault="003A1EF3" w:rsidP="00E61524">
      <w:pPr>
        <w:pStyle w:val="Akapitzlist"/>
        <w:numPr>
          <w:ilvl w:val="0"/>
          <w:numId w:val="21"/>
        </w:numPr>
      </w:pPr>
      <w:r w:rsidRPr="007569F0">
        <w:t>Oferta musi być złożona z zachowaniem formy pisemnej, w języku polskim pod rygorem nieważności.</w:t>
      </w:r>
    </w:p>
    <w:p w:rsidR="003A1EF3" w:rsidRPr="00E61524" w:rsidRDefault="003A1EF3" w:rsidP="00E61524">
      <w:pPr>
        <w:pStyle w:val="Akapitzlist"/>
        <w:numPr>
          <w:ilvl w:val="0"/>
          <w:numId w:val="21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Każdy oferent może złożyć tylko jedną ofertę; złożenie więcej niż jednej oferty skutkować będzie odrzuceniem wszystkich złożonych przez oferenta ofert.</w:t>
      </w:r>
    </w:p>
    <w:p w:rsidR="003A1EF3" w:rsidRPr="00E61524" w:rsidRDefault="003A1EF3" w:rsidP="00E61524">
      <w:pPr>
        <w:pStyle w:val="Akapitzlist"/>
        <w:numPr>
          <w:ilvl w:val="0"/>
          <w:numId w:val="21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 xml:space="preserve">Cena wskazana w ofercie powinna określać cenę netto, wartość i procent podatku VAT, oraz cenę brutto, podaną odrębnie dla każdego roku i musi obejmować wszystkie koszty związane z </w:t>
      </w:r>
      <w:r w:rsidR="00D94FFE">
        <w:rPr>
          <w:rFonts w:eastAsia="Times New Roman"/>
          <w:lang w:eastAsia="pl-PL"/>
        </w:rPr>
        <w:t> </w:t>
      </w:r>
      <w:r w:rsidRPr="00E61524">
        <w:rPr>
          <w:rFonts w:eastAsia="Times New Roman"/>
          <w:lang w:eastAsia="pl-PL"/>
        </w:rPr>
        <w:t>przeprowadzeniem badania.</w:t>
      </w:r>
    </w:p>
    <w:p w:rsidR="003A1EF3" w:rsidRPr="00E61524" w:rsidRDefault="003A1EF3" w:rsidP="00E61524">
      <w:pPr>
        <w:pStyle w:val="Akapitzlist"/>
        <w:numPr>
          <w:ilvl w:val="0"/>
          <w:numId w:val="21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Oferta wraz z załącznikami musi zostać podpisana przez osoby upoważnione</w:t>
      </w:r>
      <w:r w:rsidR="00E61524">
        <w:rPr>
          <w:rFonts w:eastAsia="Times New Roman"/>
          <w:lang w:eastAsia="pl-PL"/>
        </w:rPr>
        <w:t xml:space="preserve"> </w:t>
      </w:r>
      <w:r w:rsidRPr="00E61524">
        <w:rPr>
          <w:rFonts w:eastAsia="Times New Roman"/>
          <w:lang w:eastAsia="pl-PL"/>
        </w:rPr>
        <w:t xml:space="preserve">do </w:t>
      </w:r>
      <w:r w:rsidR="00D94FFE">
        <w:rPr>
          <w:rFonts w:eastAsia="Times New Roman"/>
          <w:lang w:eastAsia="pl-PL"/>
        </w:rPr>
        <w:t> </w:t>
      </w:r>
      <w:r w:rsidRPr="00E61524">
        <w:rPr>
          <w:rFonts w:eastAsia="Times New Roman"/>
          <w:lang w:eastAsia="pl-PL"/>
        </w:rPr>
        <w:t>reprezentowania podmiotu składającego ofertę.</w:t>
      </w:r>
      <w:r w:rsidRPr="007569F0">
        <w:t xml:space="preserve"> </w:t>
      </w:r>
      <w:r w:rsidRPr="00E61524">
        <w:rPr>
          <w:rFonts w:eastAsia="Times New Roman"/>
          <w:lang w:eastAsia="pl-PL"/>
        </w:rPr>
        <w:t xml:space="preserve">Upoważnienie osób podpisujących ofertę i </w:t>
      </w:r>
      <w:r w:rsidR="00D94FFE">
        <w:rPr>
          <w:rFonts w:eastAsia="Times New Roman"/>
          <w:lang w:eastAsia="pl-PL"/>
        </w:rPr>
        <w:t> </w:t>
      </w:r>
      <w:r w:rsidRPr="00E61524">
        <w:rPr>
          <w:rFonts w:eastAsia="Times New Roman"/>
          <w:lang w:eastAsia="pl-PL"/>
        </w:rPr>
        <w:t>wszystkie inne dokumenty do niej dołączone, powinno wynikać z dołączonego</w:t>
      </w:r>
      <w:r w:rsidR="00E61524">
        <w:rPr>
          <w:rFonts w:eastAsia="Times New Roman"/>
          <w:lang w:eastAsia="pl-PL"/>
        </w:rPr>
        <w:t xml:space="preserve"> </w:t>
      </w:r>
      <w:r w:rsidRPr="00E61524">
        <w:rPr>
          <w:rFonts w:eastAsia="Times New Roman"/>
          <w:lang w:eastAsia="pl-PL"/>
        </w:rPr>
        <w:t>do oferty aktualnego odpisu z właściwego rejestru lub ewidencji.</w:t>
      </w:r>
    </w:p>
    <w:p w:rsidR="003A1EF3" w:rsidRPr="00E61524" w:rsidRDefault="003A1EF3" w:rsidP="00E61524">
      <w:pPr>
        <w:pStyle w:val="Akapitzlist"/>
        <w:numPr>
          <w:ilvl w:val="0"/>
          <w:numId w:val="21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Kserokopie dokumentów stanowiących załączniki do o</w:t>
      </w:r>
      <w:r w:rsidR="00215A35">
        <w:rPr>
          <w:rFonts w:eastAsia="Times New Roman"/>
          <w:lang w:eastAsia="pl-PL"/>
        </w:rPr>
        <w:t>ferty muszą zostać potwierdzone </w:t>
      </w:r>
      <w:r w:rsidRPr="00E61524">
        <w:rPr>
          <w:rFonts w:eastAsia="Times New Roman"/>
          <w:lang w:eastAsia="pl-PL"/>
        </w:rPr>
        <w:t xml:space="preserve">za </w:t>
      </w:r>
      <w:r w:rsidR="00215A35">
        <w:rPr>
          <w:rFonts w:eastAsia="Times New Roman"/>
          <w:lang w:eastAsia="pl-PL"/>
        </w:rPr>
        <w:t> </w:t>
      </w:r>
      <w:r w:rsidRPr="00E61524">
        <w:rPr>
          <w:rFonts w:eastAsia="Times New Roman"/>
          <w:lang w:eastAsia="pl-PL"/>
        </w:rPr>
        <w:t>zgodność z oryginałem przez osoby upoważnione do reprezentowania podmiotu.</w:t>
      </w:r>
    </w:p>
    <w:p w:rsidR="003A1EF3" w:rsidRPr="00E61524" w:rsidRDefault="003A1EF3" w:rsidP="00E61524">
      <w:pPr>
        <w:pStyle w:val="Akapitzlist"/>
        <w:numPr>
          <w:ilvl w:val="0"/>
          <w:numId w:val="21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Oferent pozostaje związany ofertą 60 dni od jej złożenia.</w:t>
      </w:r>
    </w:p>
    <w:p w:rsidR="003A1EF3" w:rsidRPr="00E61524" w:rsidRDefault="003A1EF3" w:rsidP="00E61524">
      <w:pPr>
        <w:pStyle w:val="Akapitzlist"/>
        <w:numPr>
          <w:ilvl w:val="0"/>
          <w:numId w:val="21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Do oferty należy dołączyć:</w:t>
      </w:r>
    </w:p>
    <w:p w:rsidR="003A1EF3" w:rsidRPr="00E61524" w:rsidRDefault="003A1EF3" w:rsidP="00E61524">
      <w:pPr>
        <w:pStyle w:val="Akapitzlist"/>
        <w:numPr>
          <w:ilvl w:val="0"/>
          <w:numId w:val="22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aktualny odpis z rejestru sądowego lub innego rejestru/ewidencji,</w:t>
      </w:r>
    </w:p>
    <w:p w:rsidR="003A1EF3" w:rsidRPr="00E61524" w:rsidRDefault="003A1EF3" w:rsidP="00E61524">
      <w:pPr>
        <w:pStyle w:val="Akapitzlist"/>
        <w:numPr>
          <w:ilvl w:val="0"/>
          <w:numId w:val="22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 xml:space="preserve">aktualne zaświadczenie o wpisie do rejestru firm audytorskich/podmiotów uprawnionych do </w:t>
      </w:r>
      <w:r w:rsidR="00215A35">
        <w:rPr>
          <w:rFonts w:eastAsia="Times New Roman"/>
          <w:lang w:eastAsia="pl-PL"/>
        </w:rPr>
        <w:t> </w:t>
      </w:r>
      <w:r w:rsidRPr="00E61524">
        <w:rPr>
          <w:rFonts w:eastAsia="Times New Roman"/>
          <w:lang w:eastAsia="pl-PL"/>
        </w:rPr>
        <w:t>badania sprawozdań finansowych;</w:t>
      </w:r>
    </w:p>
    <w:p w:rsidR="00E61524" w:rsidRDefault="003A1EF3" w:rsidP="00E61524">
      <w:pPr>
        <w:pStyle w:val="Akapitzlist"/>
        <w:numPr>
          <w:ilvl w:val="0"/>
          <w:numId w:val="22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informację o zespole, który będzie wykonywał badanie i wskazanie kluczowego biegłego rewidenta</w:t>
      </w:r>
      <w:r w:rsidR="00E61524">
        <w:rPr>
          <w:rFonts w:eastAsia="Times New Roman"/>
          <w:lang w:eastAsia="pl-PL"/>
        </w:rPr>
        <w:t>, ze wskazaniem rodzaju uprawnień/kwalifikacji poszczególnych członków zespołów i ich doświadczenia</w:t>
      </w:r>
      <w:r w:rsidRPr="00E61524">
        <w:rPr>
          <w:rFonts w:eastAsia="Times New Roman"/>
          <w:lang w:eastAsia="pl-PL"/>
        </w:rPr>
        <w:t xml:space="preserve"> zawodowe</w:t>
      </w:r>
      <w:r w:rsidR="00E61524">
        <w:rPr>
          <w:rFonts w:eastAsia="Times New Roman"/>
          <w:lang w:eastAsia="pl-PL"/>
        </w:rPr>
        <w:t>go w zakresie badania sprawozdań finansowych samodzielnych publicznych zakładów opieki zdrowotnej,</w:t>
      </w:r>
    </w:p>
    <w:p w:rsidR="003A1EF3" w:rsidRPr="00E61524" w:rsidRDefault="004B5DB3" w:rsidP="004B5DB3">
      <w:pPr>
        <w:pStyle w:val="Akapitzlist"/>
        <w:numPr>
          <w:ilvl w:val="0"/>
          <w:numId w:val="22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wykaz</w:t>
      </w:r>
      <w:r w:rsidR="003A1EF3" w:rsidRPr="00E6152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samodzielnych publicznych zakładów opieki zdrowotnej,</w:t>
      </w:r>
      <w:r w:rsidR="003A1EF3" w:rsidRPr="00E6152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których biegły rewident </w:t>
      </w:r>
      <w:r w:rsidR="00DA4BF1">
        <w:rPr>
          <w:rFonts w:eastAsia="Times New Roman"/>
          <w:lang w:eastAsia="pl-PL"/>
        </w:rPr>
        <w:t>wskazany</w:t>
      </w:r>
      <w:r>
        <w:rPr>
          <w:rFonts w:eastAsia="Times New Roman"/>
          <w:lang w:eastAsia="pl-PL"/>
        </w:rPr>
        <w:t xml:space="preserve"> na kluczowego biegłego rewidenta osobiście przeprowadzał badanie</w:t>
      </w:r>
      <w:r w:rsidRPr="004B5DB3">
        <w:rPr>
          <w:rFonts w:eastAsia="Times New Roman"/>
          <w:lang w:eastAsia="pl-PL"/>
        </w:rPr>
        <w:t xml:space="preserve"> sprawozdań finansowych</w:t>
      </w:r>
      <w:r>
        <w:rPr>
          <w:rFonts w:eastAsia="Times New Roman"/>
          <w:lang w:eastAsia="pl-PL"/>
        </w:rPr>
        <w:t>,</w:t>
      </w:r>
      <w:r w:rsidRPr="004B5DB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 latach od 2019 do 2021</w:t>
      </w:r>
      <w:r w:rsidR="00DA4BF1">
        <w:rPr>
          <w:rFonts w:eastAsia="Times New Roman"/>
          <w:lang w:eastAsia="pl-PL"/>
        </w:rPr>
        <w:t>,</w:t>
      </w:r>
    </w:p>
    <w:p w:rsidR="003A1EF3" w:rsidRPr="00E61524" w:rsidRDefault="003A1EF3" w:rsidP="00E61524">
      <w:pPr>
        <w:pStyle w:val="Akapitzlist"/>
        <w:numPr>
          <w:ilvl w:val="0"/>
          <w:numId w:val="22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dokument potwierdzający posiadanie obowiązkowego ubezpieczenia</w:t>
      </w:r>
      <w:r w:rsidR="00DA4BF1">
        <w:rPr>
          <w:rFonts w:eastAsia="Times New Roman"/>
          <w:lang w:eastAsia="pl-PL"/>
        </w:rPr>
        <w:t xml:space="preserve"> </w:t>
      </w:r>
      <w:r w:rsidRPr="00E61524">
        <w:rPr>
          <w:rFonts w:eastAsia="Times New Roman"/>
          <w:lang w:eastAsia="pl-PL"/>
        </w:rPr>
        <w:t>od odpowiedzialności cywilnej oferenta w zakresie prowadzonej działalności związanej z przedmiotem zamówienia;</w:t>
      </w:r>
    </w:p>
    <w:p w:rsidR="00D94FFE" w:rsidRDefault="003A1EF3" w:rsidP="00D94FFE">
      <w:pPr>
        <w:pStyle w:val="Akapitzlist"/>
        <w:numPr>
          <w:ilvl w:val="0"/>
          <w:numId w:val="22"/>
        </w:numPr>
        <w:rPr>
          <w:rFonts w:eastAsia="Times New Roman"/>
          <w:lang w:eastAsia="pl-PL"/>
        </w:rPr>
      </w:pPr>
      <w:r w:rsidRPr="00E61524">
        <w:rPr>
          <w:rFonts w:eastAsia="Times New Roman"/>
          <w:lang w:eastAsia="pl-PL"/>
        </w:rPr>
        <w:t>oświadczenie o spełnianiu wymogów określonych w art.</w:t>
      </w:r>
      <w:r w:rsidR="00215A35">
        <w:rPr>
          <w:rFonts w:eastAsia="Times New Roman"/>
          <w:lang w:eastAsia="pl-PL"/>
        </w:rPr>
        <w:t xml:space="preserve"> 69 ustawy z dnia 11 maja 2017 roku</w:t>
      </w:r>
      <w:r w:rsidRPr="00E61524">
        <w:rPr>
          <w:rFonts w:eastAsia="Times New Roman"/>
          <w:lang w:eastAsia="pl-PL"/>
        </w:rPr>
        <w:t xml:space="preserve"> o </w:t>
      </w:r>
      <w:r w:rsidR="00215A35">
        <w:rPr>
          <w:rFonts w:eastAsia="Times New Roman"/>
          <w:lang w:eastAsia="pl-PL"/>
        </w:rPr>
        <w:t> </w:t>
      </w:r>
      <w:r w:rsidRPr="00E61524">
        <w:rPr>
          <w:rFonts w:eastAsia="Times New Roman"/>
          <w:lang w:eastAsia="pl-PL"/>
        </w:rPr>
        <w:t>biegłych rewidentach, firmach audytorskich or</w:t>
      </w:r>
      <w:r w:rsidR="00DA4BF1">
        <w:rPr>
          <w:rFonts w:eastAsia="Times New Roman"/>
          <w:lang w:eastAsia="pl-PL"/>
        </w:rPr>
        <w:t>az nadzorze publicznym.</w:t>
      </w:r>
    </w:p>
    <w:p w:rsidR="00D94FFE" w:rsidRPr="00D94FFE" w:rsidRDefault="00D94FFE" w:rsidP="00D94FFE">
      <w:pPr>
        <w:pStyle w:val="Akapitzlist"/>
        <w:numPr>
          <w:ilvl w:val="0"/>
          <w:numId w:val="28"/>
        </w:numPr>
        <w:rPr>
          <w:rFonts w:eastAsia="Times New Roman"/>
          <w:lang w:eastAsia="pl-PL"/>
        </w:rPr>
      </w:pPr>
      <w:r w:rsidRPr="00D94FFE">
        <w:rPr>
          <w:rFonts w:eastAsia="Times New Roman"/>
          <w:lang w:eastAsia="pl-PL"/>
        </w:rPr>
        <w:t>Na wniosek zamawiającego, składający ofertę zobowiązany jest do udzielenia wyjaśnień lub przedstawienia dodatkowych dokumentów we wskazanym p</w:t>
      </w:r>
      <w:r>
        <w:rPr>
          <w:rFonts w:eastAsia="Times New Roman"/>
          <w:lang w:eastAsia="pl-PL"/>
        </w:rPr>
        <w:t xml:space="preserve">rzez zamawiającego terminie i </w:t>
      </w:r>
      <w:r w:rsidR="00215A3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w </w:t>
      </w:r>
      <w:r w:rsidRPr="00D94FFE">
        <w:rPr>
          <w:rFonts w:eastAsia="Times New Roman"/>
          <w:lang w:eastAsia="pl-PL"/>
        </w:rPr>
        <w:t>określonej przez niego formie.</w:t>
      </w:r>
    </w:p>
    <w:p w:rsidR="003A1EF3" w:rsidRPr="00DA4BF1" w:rsidRDefault="003A1EF3" w:rsidP="007569F0">
      <w:pPr>
        <w:pStyle w:val="Nagwek2"/>
      </w:pPr>
      <w:r w:rsidRPr="007569F0">
        <w:lastRenderedPageBreak/>
        <w:t>Wybór oferty i umowa.</w:t>
      </w:r>
    </w:p>
    <w:p w:rsidR="006A1602" w:rsidRDefault="00D175AA" w:rsidP="007569F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 wyborze oferty najkorzystniejszej zamawiający będzie się kierował </w:t>
      </w:r>
      <w:r w:rsidR="006A1602">
        <w:rPr>
          <w:rFonts w:eastAsia="Times New Roman"/>
          <w:lang w:eastAsia="pl-PL"/>
        </w:rPr>
        <w:t>następującymi</w:t>
      </w:r>
      <w:r>
        <w:rPr>
          <w:rFonts w:eastAsia="Times New Roman"/>
          <w:lang w:eastAsia="pl-PL"/>
        </w:rPr>
        <w:t xml:space="preserve"> kryteriami:</w:t>
      </w:r>
    </w:p>
    <w:p w:rsidR="003A1EF3" w:rsidRDefault="003A1EF3" w:rsidP="006A1602">
      <w:pPr>
        <w:pStyle w:val="Akapitzlist"/>
        <w:numPr>
          <w:ilvl w:val="0"/>
          <w:numId w:val="26"/>
        </w:numPr>
        <w:rPr>
          <w:rFonts w:eastAsia="Times New Roman"/>
          <w:lang w:eastAsia="pl-PL"/>
        </w:rPr>
      </w:pPr>
      <w:r w:rsidRPr="006A1602">
        <w:rPr>
          <w:rFonts w:eastAsia="Times New Roman"/>
          <w:lang w:eastAsia="pl-PL"/>
        </w:rPr>
        <w:t>cena oferty – tj. cena brutto wskazana w formularzu oferty z wagą</w:t>
      </w:r>
      <w:r w:rsidR="00D175AA" w:rsidRPr="006A1602">
        <w:rPr>
          <w:rFonts w:eastAsia="Times New Roman"/>
          <w:lang w:eastAsia="pl-PL"/>
        </w:rPr>
        <w:t xml:space="preserve"> 80%</w:t>
      </w:r>
      <w:r w:rsidR="006A1602">
        <w:rPr>
          <w:rFonts w:eastAsia="Times New Roman"/>
          <w:lang w:eastAsia="pl-PL"/>
        </w:rPr>
        <w:t>; przy czym liczba punktów będzie obliczana według wzoru: (c</w:t>
      </w:r>
      <w:r w:rsidR="006A1602" w:rsidRPr="006A1602">
        <w:rPr>
          <w:rFonts w:eastAsia="Times New Roman"/>
          <w:lang w:eastAsia="pl-PL"/>
        </w:rPr>
        <w:t xml:space="preserve">ena oferty najtańszej </w:t>
      </w:r>
      <w:r w:rsidR="006A1602">
        <w:rPr>
          <w:rFonts w:eastAsia="Times New Roman"/>
          <w:lang w:eastAsia="pl-PL"/>
        </w:rPr>
        <w:t>po</w:t>
      </w:r>
      <w:r w:rsidR="006A1602" w:rsidRPr="006A1602">
        <w:rPr>
          <w:rFonts w:eastAsia="Times New Roman"/>
          <w:lang w:eastAsia="pl-PL"/>
        </w:rPr>
        <w:t>dzielona przez cenę</w:t>
      </w:r>
      <w:r w:rsidR="006A1602">
        <w:rPr>
          <w:rFonts w:eastAsia="Times New Roman"/>
          <w:lang w:eastAsia="pl-PL"/>
        </w:rPr>
        <w:t xml:space="preserve"> danej oferty)</w:t>
      </w:r>
      <w:r w:rsidR="006A1602" w:rsidRPr="006A1602">
        <w:rPr>
          <w:rFonts w:eastAsia="Times New Roman"/>
          <w:lang w:eastAsia="pl-PL"/>
        </w:rPr>
        <w:t xml:space="preserve"> x100x80%</w:t>
      </w:r>
      <w:r w:rsidR="006A1602">
        <w:rPr>
          <w:rFonts w:eastAsia="Times New Roman"/>
          <w:lang w:eastAsia="pl-PL"/>
        </w:rPr>
        <w:t>,</w:t>
      </w:r>
    </w:p>
    <w:p w:rsidR="003A1EF3" w:rsidRPr="006A1602" w:rsidRDefault="003A1EF3" w:rsidP="007569F0">
      <w:pPr>
        <w:pStyle w:val="Akapitzlist"/>
        <w:numPr>
          <w:ilvl w:val="0"/>
          <w:numId w:val="26"/>
        </w:numPr>
        <w:rPr>
          <w:rFonts w:eastAsia="Times New Roman"/>
          <w:lang w:eastAsia="pl-PL"/>
        </w:rPr>
      </w:pPr>
      <w:r w:rsidRPr="006A1602">
        <w:rPr>
          <w:rFonts w:eastAsia="Times New Roman"/>
          <w:lang w:eastAsia="pl-PL"/>
        </w:rPr>
        <w:t xml:space="preserve">doświadczenie w badaniu sprawozdań finansowych samodzielnych publicznych zakładów opieki zdrowotnej z wagą </w:t>
      </w:r>
      <w:r w:rsidR="006A1602">
        <w:rPr>
          <w:rFonts w:eastAsia="Times New Roman"/>
          <w:lang w:eastAsia="pl-PL"/>
        </w:rPr>
        <w:t xml:space="preserve">20%; przy czym liczba punktów za posiadanie doświadczenia w </w:t>
      </w:r>
      <w:r w:rsidR="00D94FFE">
        <w:rPr>
          <w:rFonts w:eastAsia="Times New Roman"/>
          <w:lang w:eastAsia="pl-PL"/>
        </w:rPr>
        <w:t> </w:t>
      </w:r>
      <w:r w:rsidR="006A1602">
        <w:rPr>
          <w:rFonts w:eastAsia="Times New Roman"/>
          <w:lang w:eastAsia="pl-PL"/>
        </w:rPr>
        <w:t xml:space="preserve">badaniu samodzielnych publicznych zakładów opieki zdrowotnej będzie wynosić 20, a </w:t>
      </w:r>
      <w:r w:rsidR="00D94FFE">
        <w:rPr>
          <w:rFonts w:eastAsia="Times New Roman"/>
          <w:lang w:eastAsia="pl-PL"/>
        </w:rPr>
        <w:t> </w:t>
      </w:r>
      <w:r w:rsidR="006A1602">
        <w:rPr>
          <w:rFonts w:eastAsia="Times New Roman"/>
          <w:lang w:eastAsia="pl-PL"/>
        </w:rPr>
        <w:t xml:space="preserve">za </w:t>
      </w:r>
      <w:r w:rsidR="00D94FFE">
        <w:rPr>
          <w:rFonts w:eastAsia="Times New Roman"/>
          <w:lang w:eastAsia="pl-PL"/>
        </w:rPr>
        <w:t> </w:t>
      </w:r>
      <w:r w:rsidR="006A1602">
        <w:rPr>
          <w:rFonts w:eastAsia="Times New Roman"/>
          <w:lang w:eastAsia="pl-PL"/>
        </w:rPr>
        <w:t>brak doświadczenia 0.</w:t>
      </w:r>
    </w:p>
    <w:p w:rsidR="003A1EF3" w:rsidRPr="007569F0" w:rsidRDefault="003A1EF3" w:rsidP="007569F0">
      <w:pPr>
        <w:rPr>
          <w:rFonts w:eastAsia="Times New Roman"/>
          <w:lang w:eastAsia="pl-PL"/>
        </w:rPr>
      </w:pPr>
      <w:r w:rsidRPr="007569F0">
        <w:rPr>
          <w:rFonts w:eastAsia="Times New Roman"/>
          <w:lang w:eastAsia="pl-PL"/>
        </w:rPr>
        <w:t xml:space="preserve">Liczba punktów </w:t>
      </w:r>
      <w:r w:rsidR="006A1602">
        <w:rPr>
          <w:rFonts w:eastAsia="Times New Roman"/>
          <w:lang w:eastAsia="pl-PL"/>
        </w:rPr>
        <w:t xml:space="preserve">przyznań danej ofercie będzie równa sumie punktów uzyskanych w </w:t>
      </w:r>
      <w:r w:rsidR="00114E11">
        <w:rPr>
          <w:rFonts w:eastAsia="Times New Roman"/>
          <w:lang w:eastAsia="pl-PL"/>
        </w:rPr>
        <w:t>obu wskazanych wyżej kryteriach(A+B).</w:t>
      </w:r>
    </w:p>
    <w:p w:rsidR="003A1EF3" w:rsidRPr="007569F0" w:rsidRDefault="003A1EF3" w:rsidP="007569F0">
      <w:pPr>
        <w:rPr>
          <w:rFonts w:eastAsia="Times New Roman"/>
          <w:lang w:eastAsia="pl-PL"/>
        </w:rPr>
      </w:pPr>
      <w:r w:rsidRPr="007569F0">
        <w:rPr>
          <w:rFonts w:eastAsia="Times New Roman"/>
          <w:lang w:eastAsia="pl-PL"/>
        </w:rPr>
        <w:t>Za cenę oferty rozumie się sumę ceny brutto oferowanej za wykonanie usługi polegającej</w:t>
      </w:r>
      <w:r w:rsidRPr="007569F0">
        <w:rPr>
          <w:rFonts w:eastAsia="Times New Roman"/>
          <w:lang w:eastAsia="pl-PL"/>
        </w:rPr>
        <w:br/>
        <w:t xml:space="preserve">na przeprowadzeniu badania sprawozdania finansowego za rok obrotowy </w:t>
      </w:r>
      <w:r w:rsidR="00077648">
        <w:rPr>
          <w:rFonts w:eastAsia="Times New Roman"/>
          <w:lang w:eastAsia="pl-PL"/>
        </w:rPr>
        <w:t xml:space="preserve">2021 i rok obrotowy 2022 </w:t>
      </w:r>
      <w:r w:rsidRPr="007569F0">
        <w:rPr>
          <w:rFonts w:eastAsia="Times New Roman"/>
          <w:lang w:eastAsia="pl-PL"/>
        </w:rPr>
        <w:t>zakładu oraz sporządzeniu sprawozdań z tych badań.</w:t>
      </w:r>
    </w:p>
    <w:p w:rsidR="003A1EF3" w:rsidRPr="007569F0" w:rsidRDefault="003A1EF3" w:rsidP="007569F0">
      <w:pPr>
        <w:rPr>
          <w:rFonts w:eastAsia="Times New Roman"/>
          <w:lang w:eastAsia="pl-PL"/>
        </w:rPr>
      </w:pPr>
      <w:r w:rsidRPr="007569F0">
        <w:rPr>
          <w:rFonts w:eastAsia="Times New Roman"/>
          <w:lang w:eastAsia="pl-PL"/>
        </w:rPr>
        <w:t>Rada Powiatu Wodzisławskiego dokona wyboru firmy audytorskiej w drodze Uchwały Rady Powiatu w</w:t>
      </w:r>
      <w:r w:rsidR="00114E11">
        <w:rPr>
          <w:rFonts w:eastAsia="Times New Roman"/>
          <w:lang w:eastAsia="pl-PL"/>
        </w:rPr>
        <w:t xml:space="preserve"> terminie do końca listopada bieżącego roku.</w:t>
      </w:r>
    </w:p>
    <w:p w:rsidR="003A1EF3" w:rsidRPr="007569F0" w:rsidRDefault="003A1EF3" w:rsidP="007569F0">
      <w:pPr>
        <w:rPr>
          <w:rFonts w:eastAsia="Times New Roman"/>
          <w:lang w:eastAsia="pl-PL"/>
        </w:rPr>
      </w:pPr>
      <w:r w:rsidRPr="007569F0">
        <w:rPr>
          <w:rFonts w:eastAsia="Times New Roman"/>
          <w:lang w:eastAsia="pl-PL"/>
        </w:rPr>
        <w:t>Ogłoszenie o wyniku postępowania zostanie zamieszczone w Biuletynie Informacji Publicznej Starostwa Powiatowego w Wodzisławiu Śląskim w zakładce: Komunikaty, ogłoszenia, obwieszczenia.</w:t>
      </w:r>
    </w:p>
    <w:p w:rsidR="003A1EF3" w:rsidRPr="007569F0" w:rsidRDefault="003A1EF3" w:rsidP="007569F0">
      <w:pPr>
        <w:rPr>
          <w:rFonts w:eastAsia="Times New Roman"/>
          <w:lang w:eastAsia="pl-PL"/>
        </w:rPr>
      </w:pPr>
      <w:r w:rsidRPr="007569F0">
        <w:rPr>
          <w:rFonts w:eastAsia="Times New Roman"/>
          <w:lang w:eastAsia="pl-PL"/>
        </w:rPr>
        <w:t>Kierownik zakładu zawrze z firmą audytorską wybraną przez Radę Powiatu Wodzisławskiego umowę, o której mowa w art. 66 ust. 5 ustawy z dnia 29 września 1994 roku o rachunkowości</w:t>
      </w:r>
      <w:r w:rsidR="00077648">
        <w:rPr>
          <w:rFonts w:eastAsia="Times New Roman"/>
          <w:lang w:eastAsia="pl-PL"/>
        </w:rPr>
        <w:t>.</w:t>
      </w:r>
    </w:p>
    <w:p w:rsidR="003A1EF3" w:rsidRPr="007569F0" w:rsidRDefault="003A1EF3" w:rsidP="007569F0">
      <w:pPr>
        <w:rPr>
          <w:rFonts w:eastAsia="Times New Roman"/>
          <w:lang w:eastAsia="pl-PL"/>
        </w:rPr>
      </w:pPr>
      <w:r w:rsidRPr="007569F0">
        <w:rPr>
          <w:rFonts w:eastAsia="Times New Roman"/>
          <w:lang w:eastAsia="pl-PL"/>
        </w:rPr>
        <w:t xml:space="preserve">Władze Powiatu Wodzisławskiego zastrzegają sobie prawo </w:t>
      </w:r>
      <w:r w:rsidR="00D175AA">
        <w:rPr>
          <w:rFonts w:eastAsia="Times New Roman"/>
          <w:lang w:eastAsia="pl-PL"/>
        </w:rPr>
        <w:t xml:space="preserve">swobodnego wyboru oferty lub uznania, iż </w:t>
      </w:r>
      <w:r w:rsidR="00114E11">
        <w:rPr>
          <w:rFonts w:eastAsia="Times New Roman"/>
          <w:lang w:eastAsia="pl-PL"/>
        </w:rPr>
        <w:t> </w:t>
      </w:r>
      <w:r w:rsidR="00D175AA">
        <w:rPr>
          <w:rFonts w:eastAsia="Times New Roman"/>
          <w:lang w:eastAsia="pl-PL"/>
        </w:rPr>
        <w:t xml:space="preserve">żadna z ofert nie spełnia oczekiwań , a także </w:t>
      </w:r>
      <w:r w:rsidRPr="007569F0">
        <w:rPr>
          <w:rFonts w:eastAsia="Times New Roman"/>
          <w:lang w:eastAsia="pl-PL"/>
        </w:rPr>
        <w:t>odstąpienia na każdym etapie niniejszego postępowania od jego dalszego prowadzenia bez podania przyczyny</w:t>
      </w:r>
      <w:r w:rsidR="00DA4BF1">
        <w:rPr>
          <w:rFonts w:eastAsia="Times New Roman"/>
          <w:lang w:eastAsia="pl-PL"/>
        </w:rPr>
        <w:t xml:space="preserve"> </w:t>
      </w:r>
      <w:r w:rsidRPr="007569F0">
        <w:rPr>
          <w:rFonts w:eastAsia="Times New Roman"/>
          <w:lang w:eastAsia="pl-PL"/>
        </w:rPr>
        <w:t>i ponoszenia z tego tytułu jakichkolwiek skutków prawnych i finansowych.</w:t>
      </w:r>
    </w:p>
    <w:p w:rsidR="003A1EF3" w:rsidRPr="006D524A" w:rsidRDefault="003A1EF3" w:rsidP="006D524A">
      <w:pPr>
        <w:pStyle w:val="Nagwek2"/>
      </w:pPr>
      <w:r w:rsidRPr="00077648">
        <w:t>Informacje dotyczące Zakładu:</w:t>
      </w:r>
    </w:p>
    <w:p w:rsidR="003A1EF3" w:rsidRPr="006D524A" w:rsidRDefault="003A1EF3" w:rsidP="006D524A">
      <w:r w:rsidRPr="006D524A">
        <w:t xml:space="preserve">Opis działalności podmiotu: podstawowym celem działalności jest udzielanie stacjonarnych i </w:t>
      </w:r>
      <w:r w:rsidR="006D524A" w:rsidRPr="006D524A">
        <w:t> </w:t>
      </w:r>
      <w:r w:rsidRPr="006D524A">
        <w:t>specjalistycznych świadczeń zdrowotnych, diagnostyka i promocja zdrowia.</w:t>
      </w:r>
    </w:p>
    <w:p w:rsidR="003A1EF3" w:rsidRPr="006D524A" w:rsidRDefault="00D175AA" w:rsidP="006D524A">
      <w:r w:rsidRPr="006D524A">
        <w:t xml:space="preserve">Dane finansowe Zakładu za 2020 </w:t>
      </w:r>
      <w:r w:rsidR="003A1EF3" w:rsidRPr="006D524A">
        <w:t>r</w:t>
      </w:r>
      <w:r w:rsidRPr="006D524A">
        <w:t>ok</w:t>
      </w:r>
      <w:r w:rsidR="003A1EF3" w:rsidRPr="006D524A">
        <w:t>:</w:t>
      </w:r>
    </w:p>
    <w:p w:rsidR="003A1EF3" w:rsidRPr="006D524A" w:rsidRDefault="003A1EF3" w:rsidP="006D524A">
      <w:pPr>
        <w:pStyle w:val="Akapitzlist"/>
        <w:numPr>
          <w:ilvl w:val="0"/>
          <w:numId w:val="30"/>
        </w:numPr>
      </w:pPr>
      <w:r w:rsidRPr="006D524A">
        <w:t xml:space="preserve">Przychody netto ze sprzedaży </w:t>
      </w:r>
      <w:r w:rsidR="00114E11" w:rsidRPr="006D524A">
        <w:t>i zrównane z nimi:104 136 652,39 złotych.</w:t>
      </w:r>
    </w:p>
    <w:p w:rsidR="003A1EF3" w:rsidRPr="006D524A" w:rsidRDefault="003A1EF3" w:rsidP="006D524A">
      <w:pPr>
        <w:pStyle w:val="Akapitzlist"/>
        <w:numPr>
          <w:ilvl w:val="0"/>
          <w:numId w:val="30"/>
        </w:numPr>
      </w:pPr>
      <w:r w:rsidRPr="006D524A">
        <w:t>Pozost</w:t>
      </w:r>
      <w:r w:rsidR="00114E11" w:rsidRPr="006D524A">
        <w:t xml:space="preserve">ałe przychody operacyjne:6 374 042,84 </w:t>
      </w:r>
      <w:r w:rsidRPr="006D524A">
        <w:t>zł</w:t>
      </w:r>
      <w:r w:rsidR="00114E11" w:rsidRPr="006D524A">
        <w:t>otych.</w:t>
      </w:r>
    </w:p>
    <w:p w:rsidR="003A1EF3" w:rsidRPr="006D524A" w:rsidRDefault="003A1EF3" w:rsidP="006D524A">
      <w:pPr>
        <w:pStyle w:val="Akapitzlist"/>
        <w:numPr>
          <w:ilvl w:val="0"/>
          <w:numId w:val="30"/>
        </w:numPr>
      </w:pPr>
      <w:r w:rsidRPr="006D524A">
        <w:t>Przychody finansowe:</w:t>
      </w:r>
      <w:r w:rsidR="00114E11" w:rsidRPr="006D524A">
        <w:t xml:space="preserve"> 23 800,43 złotych.</w:t>
      </w:r>
    </w:p>
    <w:p w:rsidR="00114E11" w:rsidRPr="006D524A" w:rsidRDefault="00114E11" w:rsidP="006D524A">
      <w:pPr>
        <w:pStyle w:val="Akapitzlist"/>
        <w:numPr>
          <w:ilvl w:val="0"/>
          <w:numId w:val="30"/>
        </w:numPr>
      </w:pPr>
      <w:r w:rsidRPr="006D524A">
        <w:t>Koszty działalności operacyjnej: 109 556 795,81 złotych.</w:t>
      </w:r>
    </w:p>
    <w:p w:rsidR="00114E11" w:rsidRPr="006D524A" w:rsidRDefault="00114E11" w:rsidP="006D524A">
      <w:pPr>
        <w:pStyle w:val="Akapitzlist"/>
        <w:numPr>
          <w:ilvl w:val="0"/>
          <w:numId w:val="30"/>
        </w:numPr>
      </w:pPr>
      <w:r w:rsidRPr="006D524A">
        <w:t>Pozostałe koszty operacyjne: 3 397 154,97 złotych.</w:t>
      </w:r>
    </w:p>
    <w:p w:rsidR="00114E11" w:rsidRPr="006D524A" w:rsidRDefault="00114E11" w:rsidP="006D524A">
      <w:pPr>
        <w:pStyle w:val="Akapitzlist"/>
        <w:numPr>
          <w:ilvl w:val="0"/>
          <w:numId w:val="30"/>
        </w:numPr>
      </w:pPr>
      <w:r w:rsidRPr="006D524A">
        <w:t>Koszty finansowe: 1 609193,21 złotych.</w:t>
      </w:r>
    </w:p>
    <w:p w:rsidR="003A1EF3" w:rsidRPr="006D524A" w:rsidRDefault="003A1EF3" w:rsidP="006D524A">
      <w:pPr>
        <w:pStyle w:val="Akapitzlist"/>
        <w:numPr>
          <w:ilvl w:val="0"/>
          <w:numId w:val="30"/>
        </w:numPr>
      </w:pPr>
      <w:r w:rsidRPr="006D524A">
        <w:t>Wynik finansowy:</w:t>
      </w:r>
      <w:r w:rsidR="00114E11" w:rsidRPr="006D524A">
        <w:t xml:space="preserve"> strata </w:t>
      </w:r>
      <w:r w:rsidR="006D524A">
        <w:t xml:space="preserve">netto </w:t>
      </w:r>
      <w:r w:rsidR="00114E11" w:rsidRPr="006D524A">
        <w:t>4 028 648,33 złotych.</w:t>
      </w:r>
    </w:p>
    <w:p w:rsidR="003A1EF3" w:rsidRPr="006D524A" w:rsidRDefault="003A1EF3" w:rsidP="006D524A">
      <w:pPr>
        <w:pStyle w:val="Akapitzlist"/>
        <w:numPr>
          <w:ilvl w:val="0"/>
          <w:numId w:val="30"/>
        </w:numPr>
      </w:pPr>
      <w:r w:rsidRPr="006D524A">
        <w:t xml:space="preserve">Suma bilansowa: </w:t>
      </w:r>
      <w:r w:rsidR="00114E11" w:rsidRPr="006D524A">
        <w:t>42 151 721,73 złotych.</w:t>
      </w:r>
    </w:p>
    <w:p w:rsidR="003A1EF3" w:rsidRPr="006D524A" w:rsidRDefault="003A1EF3" w:rsidP="006D524A">
      <w:r w:rsidRPr="006D524A">
        <w:t>Z</w:t>
      </w:r>
      <w:r w:rsidR="006D524A" w:rsidRPr="006D524A">
        <w:t>akład mieści się w dwóch lokalizacjach: w Wodzisławiu Śląskim i w Rydułtowach. W swojej struk</w:t>
      </w:r>
      <w:r w:rsidR="006E3391">
        <w:t>turze organizacyjnej posiada mię</w:t>
      </w:r>
      <w:r w:rsidR="006D524A" w:rsidRPr="006D524A">
        <w:t xml:space="preserve">dzy innymi </w:t>
      </w:r>
      <w:r w:rsidRPr="006D524A">
        <w:t>dwa szpitale, dwa zespoły poradni specjalistycznych, dwie stacje pogotowia ratun</w:t>
      </w:r>
      <w:r w:rsidR="006D524A" w:rsidRPr="006D524A">
        <w:t xml:space="preserve">kowego, pracownie i laboratoria. </w:t>
      </w:r>
    </w:p>
    <w:p w:rsidR="003A1EF3" w:rsidRPr="006D524A" w:rsidRDefault="003A1EF3" w:rsidP="007569F0">
      <w:r w:rsidRPr="006D524A">
        <w:t>Liczba osób z</w:t>
      </w:r>
      <w:r w:rsidR="006D524A" w:rsidRPr="006D524A">
        <w:t>atrudnionych na etatach na dzień 31.07.2021 roku: 743.</w:t>
      </w:r>
    </w:p>
    <w:p w:rsidR="00215A35" w:rsidRDefault="003A1EF3" w:rsidP="00215A35">
      <w:pPr>
        <w:pStyle w:val="Nagwek2"/>
      </w:pPr>
      <w:r w:rsidRPr="007569F0">
        <w:lastRenderedPageBreak/>
        <w:t>Dodatkowe informacje</w:t>
      </w:r>
      <w:r w:rsidR="00215A35">
        <w:t>.</w:t>
      </w:r>
    </w:p>
    <w:p w:rsidR="003A1EF3" w:rsidRPr="007569F0" w:rsidRDefault="00215A35" w:rsidP="00215A35">
      <w:r>
        <w:t>Dodatkowe informacje</w:t>
      </w:r>
      <w:r w:rsidR="003A1EF3" w:rsidRPr="007569F0">
        <w:t xml:space="preserve"> można uzyskać w Wydziale Zdrowia i Polityki Społecznej Starostwa Powiatowego w Wodzisławiu Śląskim </w:t>
      </w:r>
      <w:r w:rsidR="006B5434">
        <w:t>mieszczącym się przy ul. Pszowskiej</w:t>
      </w:r>
      <w:r w:rsidR="003A1EF3" w:rsidRPr="007569F0">
        <w:t xml:space="preserve"> 92a</w:t>
      </w:r>
      <w:r w:rsidR="006B5434">
        <w:t xml:space="preserve"> w Wodzisławiu Śląskim </w:t>
      </w:r>
      <w:r w:rsidR="003A1EF3" w:rsidRPr="007569F0">
        <w:t>lu</w:t>
      </w:r>
      <w:r w:rsidR="006B5434">
        <w:t>b telefonicznie pod numerem telefonu</w:t>
      </w:r>
      <w:r w:rsidR="003A1EF3" w:rsidRPr="007569F0">
        <w:t xml:space="preserve"> 32 412 09 65.</w:t>
      </w:r>
    </w:p>
    <w:p w:rsidR="003A1EF3" w:rsidRDefault="003A1EF3" w:rsidP="007569F0">
      <w:pPr>
        <w:rPr>
          <w:rFonts w:eastAsia="Times New Roman"/>
          <w:lang w:eastAsia="pl-PL"/>
        </w:rPr>
      </w:pPr>
      <w:r w:rsidRPr="007569F0">
        <w:rPr>
          <w:rFonts w:eastAsia="Times New Roman"/>
          <w:lang w:eastAsia="pl-PL"/>
        </w:rPr>
        <w:t xml:space="preserve">Zastrzega się, iż udzielenie dodatkowych informacji nie obejmuje sporządzania na życzenie podmiotu zainteresowanego złożeniem oferty odrębnych dokumentów, zestawień </w:t>
      </w:r>
      <w:r w:rsidR="006E3391">
        <w:rPr>
          <w:rFonts w:eastAsia="Times New Roman"/>
          <w:lang w:eastAsia="pl-PL"/>
        </w:rPr>
        <w:t xml:space="preserve"> i tym podobnych </w:t>
      </w:r>
      <w:r w:rsidRPr="007569F0">
        <w:rPr>
          <w:rFonts w:eastAsia="Times New Roman"/>
          <w:lang w:eastAsia="pl-PL"/>
        </w:rPr>
        <w:t>lub uzup</w:t>
      </w:r>
      <w:r w:rsidR="006E3391">
        <w:rPr>
          <w:rFonts w:eastAsia="Times New Roman"/>
          <w:lang w:eastAsia="pl-PL"/>
        </w:rPr>
        <w:t xml:space="preserve">ełniania druków i  formularzy </w:t>
      </w:r>
      <w:r w:rsidRPr="007569F0">
        <w:rPr>
          <w:rFonts w:eastAsia="Times New Roman"/>
          <w:lang w:eastAsia="pl-PL"/>
        </w:rPr>
        <w:t>przes</w:t>
      </w:r>
      <w:r w:rsidR="00400AE6">
        <w:rPr>
          <w:rFonts w:eastAsia="Times New Roman"/>
          <w:lang w:eastAsia="pl-PL"/>
        </w:rPr>
        <w:t>yłanych do wypełnienia przez wyżej wymieniony</w:t>
      </w:r>
      <w:r w:rsidRPr="007569F0">
        <w:rPr>
          <w:rFonts w:eastAsia="Times New Roman"/>
          <w:lang w:eastAsia="pl-PL"/>
        </w:rPr>
        <w:t xml:space="preserve"> podmiot.</w:t>
      </w:r>
    </w:p>
    <w:p w:rsidR="00215A35" w:rsidRDefault="00B91582" w:rsidP="00215A35">
      <w:pPr>
        <w:pStyle w:val="Nagwek2"/>
      </w:pPr>
      <w:r>
        <w:t xml:space="preserve">Klauzula </w:t>
      </w:r>
      <w:r w:rsidR="00215A35">
        <w:t>RODO.</w:t>
      </w:r>
    </w:p>
    <w:p w:rsidR="00B81690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 xml:space="preserve">Administratorem danych osobowych przetwarzanych w związku z postępowaniem jest Starosta Wodzisławski, ul. </w:t>
      </w:r>
      <w:proofErr w:type="spellStart"/>
      <w:r>
        <w:rPr>
          <w:lang w:eastAsia="pl-PL"/>
        </w:rPr>
        <w:t>Bogumińska</w:t>
      </w:r>
      <w:proofErr w:type="spellEnd"/>
      <w:r>
        <w:rPr>
          <w:lang w:eastAsia="pl-PL"/>
        </w:rPr>
        <w:t xml:space="preserve"> 2, 44-300 Wodzisław Śląski.</w:t>
      </w:r>
    </w:p>
    <w:p w:rsidR="00B81690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 xml:space="preserve">Dane osobowe </w:t>
      </w:r>
      <w:r w:rsidR="008517DA" w:rsidRPr="008517DA">
        <w:rPr>
          <w:lang w:eastAsia="pl-PL"/>
        </w:rPr>
        <w:t xml:space="preserve">osób wskazanych w ofercie </w:t>
      </w:r>
      <w:r w:rsidR="008517DA">
        <w:rPr>
          <w:lang w:eastAsia="pl-PL"/>
        </w:rPr>
        <w:t xml:space="preserve">jako członkowie </w:t>
      </w:r>
      <w:r w:rsidR="008517DA" w:rsidRPr="008517DA">
        <w:rPr>
          <w:lang w:eastAsia="pl-PL"/>
        </w:rPr>
        <w:t xml:space="preserve">zespołu przeprowadzającego badanie, w tym  kluczowego biegłego rewidenta </w:t>
      </w:r>
      <w:r w:rsidRPr="00B81690">
        <w:rPr>
          <w:lang w:eastAsia="pl-PL"/>
        </w:rPr>
        <w:t xml:space="preserve">przetwarzane będą w celu przeprowadzenia postępowania w </w:t>
      </w:r>
      <w:r w:rsidR="008517DA">
        <w:rPr>
          <w:lang w:eastAsia="pl-PL"/>
        </w:rPr>
        <w:t xml:space="preserve"> </w:t>
      </w:r>
      <w:r w:rsidRPr="00B81690">
        <w:rPr>
          <w:lang w:eastAsia="pl-PL"/>
        </w:rPr>
        <w:t xml:space="preserve">sprawie wyłonienia wykonawcy i zawarcia umowy z wykonawcą zamówienia „Przeprowadzenie badania sprawozdania finansowego sporządzonego za rok obrotowy 2021 i rok obrotowy 2022 Powiatowego Publicznego Zakładu Opieki Zdrowotnej w </w:t>
      </w:r>
      <w:r w:rsidR="00D422D6">
        <w:rPr>
          <w:lang w:eastAsia="pl-PL"/>
        </w:rPr>
        <w:t> </w:t>
      </w:r>
      <w:r w:rsidRPr="00B81690">
        <w:rPr>
          <w:lang w:eastAsia="pl-PL"/>
        </w:rPr>
        <w:t xml:space="preserve">Rydułtowach i Wodzisławiu Śląskim z </w:t>
      </w:r>
      <w:r w:rsidR="008517DA">
        <w:rPr>
          <w:lang w:eastAsia="pl-PL"/>
        </w:rPr>
        <w:t> </w:t>
      </w:r>
      <w:r w:rsidRPr="00B81690">
        <w:rPr>
          <w:lang w:eastAsia="pl-PL"/>
        </w:rPr>
        <w:t>siedzibą w Wodzisławiu Śląskim oraz sporządzenie sprawozdań z tych badań” oraz ich archiwizacji.</w:t>
      </w:r>
      <w:r>
        <w:rPr>
          <w:lang w:eastAsia="pl-PL"/>
        </w:rPr>
        <w:t xml:space="preserve"> </w:t>
      </w:r>
    </w:p>
    <w:p w:rsidR="00B81690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>Dane są przetwarzane na podstawie przepisów ustawowych w zakres</w:t>
      </w:r>
      <w:r w:rsidR="008517DA">
        <w:rPr>
          <w:lang w:eastAsia="pl-PL"/>
        </w:rPr>
        <w:t xml:space="preserve">ie wynikającym z </w:t>
      </w:r>
      <w:r w:rsidR="00D422D6">
        <w:rPr>
          <w:lang w:eastAsia="pl-PL"/>
        </w:rPr>
        <w:t> </w:t>
      </w:r>
      <w:r w:rsidR="008517DA">
        <w:rPr>
          <w:lang w:eastAsia="pl-PL"/>
        </w:rPr>
        <w:t xml:space="preserve">ustawy </w:t>
      </w:r>
      <w:r w:rsidR="00B91582" w:rsidRPr="00B91582">
        <w:rPr>
          <w:lang w:eastAsia="pl-PL"/>
        </w:rPr>
        <w:t xml:space="preserve">z dnia 29  września 1994 roku o rachunkowości </w:t>
      </w:r>
      <w:r w:rsidR="00D422D6">
        <w:rPr>
          <w:lang w:eastAsia="pl-PL"/>
        </w:rPr>
        <w:t>(tekst jednolity Dz. U. z 2021 roku</w:t>
      </w:r>
      <w:r w:rsidR="00B91582" w:rsidRPr="00B91582">
        <w:rPr>
          <w:lang w:eastAsia="pl-PL"/>
        </w:rPr>
        <w:t xml:space="preserve"> poz. 217 ze zmianami)</w:t>
      </w:r>
      <w:r w:rsidR="00D422D6">
        <w:rPr>
          <w:lang w:eastAsia="pl-PL"/>
        </w:rPr>
        <w:t xml:space="preserve"> </w:t>
      </w:r>
      <w:r w:rsidR="00B91582" w:rsidRPr="00B91582">
        <w:rPr>
          <w:lang w:eastAsia="pl-PL"/>
        </w:rPr>
        <w:t xml:space="preserve"> i  ustawie z dnia 11 maja 2017 roku o biegłych rewidentach, firmach audytorskich oraz nadzorze </w:t>
      </w:r>
      <w:r w:rsidR="00B91582">
        <w:rPr>
          <w:lang w:eastAsia="pl-PL"/>
        </w:rPr>
        <w:t xml:space="preserve"> </w:t>
      </w:r>
      <w:r w:rsidR="00B91582" w:rsidRPr="00B91582">
        <w:rPr>
          <w:lang w:eastAsia="pl-PL"/>
        </w:rPr>
        <w:t xml:space="preserve">publicznym (Dz. U. </w:t>
      </w:r>
      <w:r w:rsidR="00D422D6">
        <w:rPr>
          <w:lang w:eastAsia="pl-PL"/>
        </w:rPr>
        <w:t>z 2020 roku</w:t>
      </w:r>
      <w:r w:rsidR="00B91582">
        <w:rPr>
          <w:lang w:eastAsia="pl-PL"/>
        </w:rPr>
        <w:t xml:space="preserve"> poz. 1415 ze zmianami).</w:t>
      </w:r>
    </w:p>
    <w:p w:rsidR="00B81690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>Podanie danych osobowych niezbędnych do realizacji zadań, o których mowa powyżej jest obowiązkowe (wymagane na podstawie wyżej wymienionych przepisów prawa), natomiast podanie danych dodatkowych (telefon i adres e-mail) jest dobrowolne.</w:t>
      </w:r>
    </w:p>
    <w:p w:rsidR="00B81690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 xml:space="preserve">Dane </w:t>
      </w:r>
      <w:r w:rsidR="008517DA" w:rsidRPr="008517DA">
        <w:rPr>
          <w:lang w:eastAsia="pl-PL"/>
        </w:rPr>
        <w:t xml:space="preserve">osób wskazanych w ofercie </w:t>
      </w:r>
      <w:r w:rsidR="008517DA">
        <w:rPr>
          <w:lang w:eastAsia="pl-PL"/>
        </w:rPr>
        <w:t>jako członk</w:t>
      </w:r>
      <w:r w:rsidR="004A6C2A">
        <w:rPr>
          <w:lang w:eastAsia="pl-PL"/>
        </w:rPr>
        <w:t>owie</w:t>
      </w:r>
      <w:r w:rsidR="008517DA">
        <w:rPr>
          <w:lang w:eastAsia="pl-PL"/>
        </w:rPr>
        <w:t xml:space="preserve"> zespołu prz</w:t>
      </w:r>
      <w:r w:rsidR="0023387A">
        <w:rPr>
          <w:lang w:eastAsia="pl-PL"/>
        </w:rPr>
        <w:t xml:space="preserve">eprowadzającego badanie, w  tym </w:t>
      </w:r>
      <w:r w:rsidR="008517DA">
        <w:rPr>
          <w:lang w:eastAsia="pl-PL"/>
        </w:rPr>
        <w:t xml:space="preserve">kluczowego biegłego rewidenta </w:t>
      </w:r>
      <w:r>
        <w:rPr>
          <w:lang w:eastAsia="pl-PL"/>
        </w:rPr>
        <w:t>będą przetwarzane jedynie przez upoważnionych pracowników administratora danych osobowych oraz podmioty upoważnione na podstawie przepisów prawa i nie będą udostępniane innym podmiotom. W szczególnych sytuacjach Administrator może przekazać/powierzyć Państwa dane innym instytucjom/podmiotom, takim jak Powiatowy Publiczny Zakład Opieki Zdrowotnej w Rydułtowach i Wodzisławiu Śląskim z s</w:t>
      </w:r>
      <w:r w:rsidR="008517DA">
        <w:rPr>
          <w:lang w:eastAsia="pl-PL"/>
        </w:rPr>
        <w:t xml:space="preserve">iedzibą w Wodzisławiu Śląskim,  którego kierownik zawrze z podmiotem wyłonionym w drodze postępowania umowę na  przeprowadzenie badań, zgodnie z </w:t>
      </w:r>
      <w:r w:rsidR="00D422D6">
        <w:rPr>
          <w:lang w:eastAsia="pl-PL"/>
        </w:rPr>
        <w:t> </w:t>
      </w:r>
      <w:r w:rsidR="008517DA">
        <w:rPr>
          <w:lang w:eastAsia="pl-PL"/>
        </w:rPr>
        <w:t xml:space="preserve">przepisami ustawy o </w:t>
      </w:r>
      <w:r w:rsidR="00B91582">
        <w:rPr>
          <w:lang w:eastAsia="pl-PL"/>
        </w:rPr>
        <w:t>rachunkowości.</w:t>
      </w:r>
      <w:r>
        <w:rPr>
          <w:lang w:eastAsia="pl-PL"/>
        </w:rPr>
        <w:t xml:space="preserve">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B91582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 xml:space="preserve">Dane osobowe </w:t>
      </w:r>
      <w:r w:rsidR="00B91582" w:rsidRPr="00B91582">
        <w:rPr>
          <w:lang w:eastAsia="pl-PL"/>
        </w:rPr>
        <w:t>osób ws</w:t>
      </w:r>
      <w:r w:rsidR="004A6C2A">
        <w:rPr>
          <w:lang w:eastAsia="pl-PL"/>
        </w:rPr>
        <w:t>kazanych w ofercie jako członkowie</w:t>
      </w:r>
      <w:r w:rsidR="00B91582" w:rsidRPr="00B91582">
        <w:rPr>
          <w:lang w:eastAsia="pl-PL"/>
        </w:rPr>
        <w:t xml:space="preserve"> zespołu przeprowadzającego badanie, w tym  kluczowego biegłego rewidenta </w:t>
      </w:r>
      <w:r>
        <w:rPr>
          <w:lang w:eastAsia="pl-PL"/>
        </w:rPr>
        <w:t xml:space="preserve">będą przetwarzane i przechowywane </w:t>
      </w:r>
      <w:r w:rsidR="00B91582">
        <w:rPr>
          <w:lang w:eastAsia="pl-PL"/>
        </w:rPr>
        <w:t>przez okres właściwy dla akt takiego</w:t>
      </w:r>
      <w:r>
        <w:rPr>
          <w:lang w:eastAsia="pl-PL"/>
        </w:rPr>
        <w:t xml:space="preserve"> postępowania, wynikający z przepisów </w:t>
      </w:r>
      <w:r w:rsidR="00B91582" w:rsidRPr="00B91582">
        <w:rPr>
          <w:lang w:eastAsia="pl-PL"/>
        </w:rPr>
        <w:t>Rozporząd</w:t>
      </w:r>
      <w:r w:rsidR="004A6C2A">
        <w:rPr>
          <w:lang w:eastAsia="pl-PL"/>
        </w:rPr>
        <w:t>zenia</w:t>
      </w:r>
      <w:r w:rsidR="00B91582" w:rsidRPr="00B91582">
        <w:rPr>
          <w:lang w:eastAsia="pl-PL"/>
        </w:rPr>
        <w:t xml:space="preserve"> Prezesa Rady Ministrów z dnia 18 </w:t>
      </w:r>
      <w:r w:rsidR="00B91582">
        <w:rPr>
          <w:lang w:eastAsia="pl-PL"/>
        </w:rPr>
        <w:t> </w:t>
      </w:r>
      <w:r w:rsidR="004A6C2A">
        <w:rPr>
          <w:lang w:eastAsia="pl-PL"/>
        </w:rPr>
        <w:t>stycznia 2011 roku</w:t>
      </w:r>
      <w:r w:rsidR="00B91582" w:rsidRPr="00B91582">
        <w:rPr>
          <w:lang w:eastAsia="pl-PL"/>
        </w:rPr>
        <w:t xml:space="preserve"> w sprawie instrukcji kancelaryjnej, jednolitych rzeczowych wykazów akt oraz instrukcji w sprawie organizacji i zakresu działania archi</w:t>
      </w:r>
      <w:r w:rsidR="00FD4E39">
        <w:rPr>
          <w:lang w:eastAsia="pl-PL"/>
        </w:rPr>
        <w:t>wów zakładowych (Dz. U. z 2011 roku</w:t>
      </w:r>
      <w:r w:rsidR="00B91582" w:rsidRPr="00B91582">
        <w:rPr>
          <w:lang w:eastAsia="pl-PL"/>
        </w:rPr>
        <w:t xml:space="preserve"> Nr 14, poz. 67)</w:t>
      </w:r>
      <w:r>
        <w:rPr>
          <w:lang w:eastAsia="pl-PL"/>
        </w:rPr>
        <w:t xml:space="preserve">. </w:t>
      </w:r>
    </w:p>
    <w:p w:rsidR="00B81690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 xml:space="preserve">Każdy, którego dane dotyczą, ma prawo dostępu do treści swoich danych i ich sprostowania, a w </w:t>
      </w:r>
      <w:r w:rsidR="00B91582">
        <w:rPr>
          <w:lang w:eastAsia="pl-PL"/>
        </w:rPr>
        <w:t> </w:t>
      </w:r>
      <w:r>
        <w:rPr>
          <w:lang w:eastAsia="pl-PL"/>
        </w:rPr>
        <w:t xml:space="preserve">przypadku danych przetwarzanych na podstawie zgody – dodatkowo do usunięcia, </w:t>
      </w:r>
      <w:r>
        <w:rPr>
          <w:lang w:eastAsia="pl-PL"/>
        </w:rPr>
        <w:lastRenderedPageBreak/>
        <w:t xml:space="preserve">ograniczenia przetwarzania, cofnięcia zgody na przetwarzanie danych. Dodatkowo ma prawo wniesienia skargi do Prezesa Urzędu Ochrony Danych Osobowych, jeżeli uzna, że </w:t>
      </w:r>
      <w:r w:rsidR="00FD4E39">
        <w:rPr>
          <w:lang w:eastAsia="pl-PL"/>
        </w:rPr>
        <w:t> </w:t>
      </w:r>
      <w:r w:rsidR="006A663E">
        <w:rPr>
          <w:lang w:eastAsia="pl-PL"/>
        </w:rPr>
        <w:t xml:space="preserve"> </w:t>
      </w:r>
      <w:r>
        <w:rPr>
          <w:lang w:eastAsia="pl-PL"/>
        </w:rPr>
        <w:t xml:space="preserve">przetwarzanie jego danych narusza przepisy ogólnego rozporządzenia o ochronie danych (RODO) . </w:t>
      </w:r>
    </w:p>
    <w:p w:rsidR="00B81690" w:rsidRDefault="00B81690" w:rsidP="00B91582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>Dane osobowe kandydatów nie są poddawane procesowi zautomatyzowanego podejmowania decyzji, w tym profilowaniu.</w:t>
      </w:r>
    </w:p>
    <w:p w:rsidR="008650C4" w:rsidRDefault="00B81690" w:rsidP="008650C4">
      <w:pPr>
        <w:pStyle w:val="Akapitzlist"/>
        <w:numPr>
          <w:ilvl w:val="0"/>
          <w:numId w:val="33"/>
        </w:numPr>
        <w:rPr>
          <w:lang w:eastAsia="pl-PL"/>
        </w:rPr>
      </w:pPr>
      <w:r>
        <w:rPr>
          <w:lang w:eastAsia="pl-PL"/>
        </w:rPr>
        <w:t>Dane kontaktowe Inspektora Ochrony Danych w Starostwie Powiatowym w Wodzisławiu Śląskim:</w:t>
      </w:r>
      <w:r w:rsidR="008650C4" w:rsidRPr="008650C4">
        <w:t xml:space="preserve"> </w:t>
      </w:r>
      <w:hyperlink r:id="rId7" w:history="1">
        <w:r w:rsidR="008650C4" w:rsidRPr="004466D0">
          <w:rPr>
            <w:rStyle w:val="Hipercze"/>
            <w:rFonts w:cstheme="minorBidi"/>
            <w:lang w:eastAsia="pl-PL"/>
          </w:rPr>
          <w:t>iod@powiatwodzislawski.pl</w:t>
        </w:r>
      </w:hyperlink>
    </w:p>
    <w:p w:rsidR="00215A35" w:rsidRPr="00707D44" w:rsidRDefault="00B81690" w:rsidP="00B91582">
      <w:pPr>
        <w:pStyle w:val="Akapitzlist"/>
        <w:numPr>
          <w:ilvl w:val="0"/>
          <w:numId w:val="33"/>
        </w:numPr>
        <w:rPr>
          <w:rStyle w:val="Hipercze"/>
          <w:rFonts w:cstheme="minorBidi"/>
          <w:color w:val="auto"/>
          <w:u w:val="none"/>
          <w:lang w:eastAsia="pl-PL"/>
        </w:rPr>
      </w:pPr>
      <w:r>
        <w:rPr>
          <w:lang w:eastAsia="pl-PL"/>
        </w:rPr>
        <w:t xml:space="preserve">Więcej informacji: </w:t>
      </w:r>
      <w:hyperlink r:id="rId8" w:history="1">
        <w:r w:rsidRPr="008650C4">
          <w:rPr>
            <w:rStyle w:val="Hipercze"/>
            <w:rFonts w:cstheme="minorBidi"/>
            <w:lang w:eastAsia="pl-PL"/>
          </w:rPr>
          <w:t>Inspektor Ochrony Danych, przetwarzanie danych osobowych</w:t>
        </w:r>
      </w:hyperlink>
    </w:p>
    <w:p w:rsidR="00707D44" w:rsidRPr="00707D44" w:rsidRDefault="00707D44" w:rsidP="00707D44">
      <w:pPr>
        <w:pStyle w:val="Tytu"/>
        <w:ind w:left="4956"/>
        <w:jc w:val="center"/>
        <w:rPr>
          <w:sz w:val="24"/>
          <w:szCs w:val="24"/>
          <w:lang w:eastAsia="pl-PL"/>
        </w:rPr>
      </w:pPr>
      <w:r w:rsidRPr="00707D44">
        <w:rPr>
          <w:sz w:val="24"/>
          <w:szCs w:val="24"/>
          <w:lang w:eastAsia="pl-PL"/>
        </w:rPr>
        <w:t>Przewodniczący Zarządu</w:t>
      </w:r>
    </w:p>
    <w:p w:rsidR="00707D44" w:rsidRPr="00707D44" w:rsidRDefault="00707D44" w:rsidP="00707D44">
      <w:pPr>
        <w:pStyle w:val="Tytu"/>
        <w:ind w:left="4956"/>
        <w:jc w:val="center"/>
        <w:rPr>
          <w:sz w:val="24"/>
          <w:szCs w:val="24"/>
          <w:lang w:eastAsia="pl-PL"/>
        </w:rPr>
      </w:pPr>
      <w:bookmarkStart w:id="0" w:name="_GoBack"/>
      <w:bookmarkEnd w:id="0"/>
      <w:r w:rsidRPr="00707D44">
        <w:rPr>
          <w:sz w:val="24"/>
          <w:szCs w:val="24"/>
          <w:lang w:eastAsia="pl-PL"/>
        </w:rPr>
        <w:t>Powiatu Wodzisławskiego</w:t>
      </w:r>
    </w:p>
    <w:p w:rsidR="00707D44" w:rsidRPr="00707D44" w:rsidRDefault="00707D44" w:rsidP="00707D44">
      <w:pPr>
        <w:pStyle w:val="Tytu"/>
        <w:ind w:left="4956"/>
        <w:jc w:val="center"/>
        <w:rPr>
          <w:sz w:val="24"/>
          <w:szCs w:val="24"/>
          <w:lang w:eastAsia="pl-PL"/>
        </w:rPr>
      </w:pPr>
      <w:r w:rsidRPr="00707D44">
        <w:rPr>
          <w:sz w:val="24"/>
          <w:szCs w:val="24"/>
          <w:lang w:eastAsia="pl-PL"/>
        </w:rPr>
        <w:t>mgr Leszek Bizoń</w:t>
      </w:r>
    </w:p>
    <w:sectPr w:rsidR="00707D44" w:rsidRPr="00707D44" w:rsidSect="00F31F18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6D" w:rsidRDefault="00651C6D" w:rsidP="007569F0">
      <w:pPr>
        <w:spacing w:before="0" w:after="0"/>
      </w:pPr>
      <w:r>
        <w:separator/>
      </w:r>
    </w:p>
  </w:endnote>
  <w:endnote w:type="continuationSeparator" w:id="0">
    <w:p w:rsidR="00651C6D" w:rsidRDefault="00651C6D" w:rsidP="007569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17163"/>
      <w:docPartObj>
        <w:docPartGallery w:val="Page Numbers (Bottom of Page)"/>
        <w:docPartUnique/>
      </w:docPartObj>
    </w:sdtPr>
    <w:sdtEndPr/>
    <w:sdtContent>
      <w:p w:rsidR="00D83B15" w:rsidRDefault="00307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44">
          <w:rPr>
            <w:noProof/>
          </w:rPr>
          <w:t>5</w:t>
        </w:r>
        <w:r>
          <w:fldChar w:fldCharType="end"/>
        </w:r>
      </w:p>
    </w:sdtContent>
  </w:sdt>
  <w:p w:rsidR="00D83B15" w:rsidRDefault="00707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6D" w:rsidRDefault="00651C6D" w:rsidP="007569F0">
      <w:pPr>
        <w:spacing w:before="0" w:after="0"/>
      </w:pPr>
      <w:r>
        <w:separator/>
      </w:r>
    </w:p>
  </w:footnote>
  <w:footnote w:type="continuationSeparator" w:id="0">
    <w:p w:rsidR="00651C6D" w:rsidRDefault="00651C6D" w:rsidP="007569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34A"/>
    <w:multiLevelType w:val="hybridMultilevel"/>
    <w:tmpl w:val="7F82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B0E"/>
    <w:multiLevelType w:val="hybridMultilevel"/>
    <w:tmpl w:val="9D6E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3BD"/>
    <w:multiLevelType w:val="hybridMultilevel"/>
    <w:tmpl w:val="BCEC4EAA"/>
    <w:lvl w:ilvl="0" w:tplc="D764B1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F0E"/>
    <w:multiLevelType w:val="hybridMultilevel"/>
    <w:tmpl w:val="2124D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321"/>
    <w:multiLevelType w:val="hybridMultilevel"/>
    <w:tmpl w:val="139C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02AA"/>
    <w:multiLevelType w:val="multilevel"/>
    <w:tmpl w:val="7090C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5415ED"/>
    <w:multiLevelType w:val="hybridMultilevel"/>
    <w:tmpl w:val="F896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FD1"/>
    <w:multiLevelType w:val="multilevel"/>
    <w:tmpl w:val="F91099F0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3777FC8"/>
    <w:multiLevelType w:val="hybridMultilevel"/>
    <w:tmpl w:val="F22C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7424"/>
    <w:multiLevelType w:val="hybridMultilevel"/>
    <w:tmpl w:val="724675C0"/>
    <w:lvl w:ilvl="0" w:tplc="EA5A3E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2C79"/>
    <w:multiLevelType w:val="hybridMultilevel"/>
    <w:tmpl w:val="8626E37C"/>
    <w:lvl w:ilvl="0" w:tplc="73DC1A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0CC9"/>
    <w:multiLevelType w:val="hybridMultilevel"/>
    <w:tmpl w:val="442A6ED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2535738"/>
    <w:multiLevelType w:val="hybridMultilevel"/>
    <w:tmpl w:val="623C3654"/>
    <w:lvl w:ilvl="0" w:tplc="6F9E9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63FC"/>
    <w:multiLevelType w:val="hybridMultilevel"/>
    <w:tmpl w:val="945647D2"/>
    <w:lvl w:ilvl="0" w:tplc="EE7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0034"/>
    <w:multiLevelType w:val="hybridMultilevel"/>
    <w:tmpl w:val="177673A2"/>
    <w:lvl w:ilvl="0" w:tplc="EB861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52CA2"/>
    <w:multiLevelType w:val="hybridMultilevel"/>
    <w:tmpl w:val="99C6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616D6"/>
    <w:multiLevelType w:val="hybridMultilevel"/>
    <w:tmpl w:val="6B505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50B72"/>
    <w:multiLevelType w:val="hybridMultilevel"/>
    <w:tmpl w:val="497EDBC0"/>
    <w:lvl w:ilvl="0" w:tplc="A6E64CBC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7118DA"/>
    <w:multiLevelType w:val="hybridMultilevel"/>
    <w:tmpl w:val="28F0E4B6"/>
    <w:lvl w:ilvl="0" w:tplc="8362C3F4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6736481"/>
    <w:multiLevelType w:val="hybridMultilevel"/>
    <w:tmpl w:val="01A44F14"/>
    <w:lvl w:ilvl="0" w:tplc="4ADAE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03F8"/>
    <w:multiLevelType w:val="hybridMultilevel"/>
    <w:tmpl w:val="3E2C7A9E"/>
    <w:lvl w:ilvl="0" w:tplc="D15AF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76DE"/>
    <w:multiLevelType w:val="hybridMultilevel"/>
    <w:tmpl w:val="04104554"/>
    <w:lvl w:ilvl="0" w:tplc="DE9A59EC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3D9E"/>
    <w:multiLevelType w:val="hybridMultilevel"/>
    <w:tmpl w:val="90B0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003E"/>
    <w:multiLevelType w:val="hybridMultilevel"/>
    <w:tmpl w:val="2C68FCD2"/>
    <w:lvl w:ilvl="0" w:tplc="3036EF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2700"/>
    <w:multiLevelType w:val="hybridMultilevel"/>
    <w:tmpl w:val="A3F4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C1DF0"/>
    <w:multiLevelType w:val="multilevel"/>
    <w:tmpl w:val="88B043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0B65BA"/>
    <w:multiLevelType w:val="hybridMultilevel"/>
    <w:tmpl w:val="97028DB6"/>
    <w:lvl w:ilvl="0" w:tplc="DE9A59EC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17FD4"/>
    <w:multiLevelType w:val="hybridMultilevel"/>
    <w:tmpl w:val="157C7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B3022"/>
    <w:multiLevelType w:val="multilevel"/>
    <w:tmpl w:val="A0CE94BE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4246066"/>
    <w:multiLevelType w:val="hybridMultilevel"/>
    <w:tmpl w:val="0DE0A984"/>
    <w:lvl w:ilvl="0" w:tplc="F56480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848D8"/>
    <w:multiLevelType w:val="hybridMultilevel"/>
    <w:tmpl w:val="96BAEBC0"/>
    <w:lvl w:ilvl="0" w:tplc="DE5CF4CA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31"/>
  </w:num>
  <w:num w:numId="11">
    <w:abstractNumId w:val="30"/>
  </w:num>
  <w:num w:numId="12">
    <w:abstractNumId w:val="20"/>
  </w:num>
  <w:num w:numId="13">
    <w:abstractNumId w:val="18"/>
  </w:num>
  <w:num w:numId="14">
    <w:abstractNumId w:val="23"/>
  </w:num>
  <w:num w:numId="15">
    <w:abstractNumId w:val="21"/>
  </w:num>
  <w:num w:numId="16">
    <w:abstractNumId w:val="15"/>
  </w:num>
  <w:num w:numId="17">
    <w:abstractNumId w:val="28"/>
  </w:num>
  <w:num w:numId="18">
    <w:abstractNumId w:val="14"/>
  </w:num>
  <w:num w:numId="19">
    <w:abstractNumId w:val="25"/>
  </w:num>
  <w:num w:numId="20">
    <w:abstractNumId w:val="8"/>
  </w:num>
  <w:num w:numId="21">
    <w:abstractNumId w:val="26"/>
  </w:num>
  <w:num w:numId="22">
    <w:abstractNumId w:val="29"/>
  </w:num>
  <w:num w:numId="23">
    <w:abstractNumId w:val="19"/>
  </w:num>
  <w:num w:numId="24">
    <w:abstractNumId w:val="22"/>
  </w:num>
  <w:num w:numId="25">
    <w:abstractNumId w:val="17"/>
  </w:num>
  <w:num w:numId="26">
    <w:abstractNumId w:val="3"/>
  </w:num>
  <w:num w:numId="27">
    <w:abstractNumId w:val="16"/>
  </w:num>
  <w:num w:numId="28">
    <w:abstractNumId w:val="24"/>
  </w:num>
  <w:num w:numId="29">
    <w:abstractNumId w:val="4"/>
  </w:num>
  <w:num w:numId="30">
    <w:abstractNumId w:val="27"/>
  </w:num>
  <w:num w:numId="31">
    <w:abstractNumId w:val="11"/>
  </w:num>
  <w:num w:numId="32">
    <w:abstractNumId w:val="13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70"/>
    <w:rsid w:val="0000746F"/>
    <w:rsid w:val="00030D35"/>
    <w:rsid w:val="00077648"/>
    <w:rsid w:val="000A3B4F"/>
    <w:rsid w:val="00114E11"/>
    <w:rsid w:val="001920D5"/>
    <w:rsid w:val="001B79E8"/>
    <w:rsid w:val="00201FC9"/>
    <w:rsid w:val="00215A35"/>
    <w:rsid w:val="0023387A"/>
    <w:rsid w:val="00245C37"/>
    <w:rsid w:val="00273CF4"/>
    <w:rsid w:val="00307277"/>
    <w:rsid w:val="00362CF9"/>
    <w:rsid w:val="003A1EF3"/>
    <w:rsid w:val="00400AE6"/>
    <w:rsid w:val="0040324A"/>
    <w:rsid w:val="00415D9D"/>
    <w:rsid w:val="004A6C2A"/>
    <w:rsid w:val="004B5DB3"/>
    <w:rsid w:val="004F6C71"/>
    <w:rsid w:val="00651C6D"/>
    <w:rsid w:val="00692893"/>
    <w:rsid w:val="006A1602"/>
    <w:rsid w:val="006A663E"/>
    <w:rsid w:val="006B41CA"/>
    <w:rsid w:val="006B5434"/>
    <w:rsid w:val="006D4668"/>
    <w:rsid w:val="006D524A"/>
    <w:rsid w:val="006E3391"/>
    <w:rsid w:val="00707D44"/>
    <w:rsid w:val="007569F0"/>
    <w:rsid w:val="007A568E"/>
    <w:rsid w:val="00816A7F"/>
    <w:rsid w:val="008517DA"/>
    <w:rsid w:val="008650C4"/>
    <w:rsid w:val="00883B42"/>
    <w:rsid w:val="009270B0"/>
    <w:rsid w:val="009406AB"/>
    <w:rsid w:val="009969E2"/>
    <w:rsid w:val="00A054CE"/>
    <w:rsid w:val="00A30AA5"/>
    <w:rsid w:val="00B81690"/>
    <w:rsid w:val="00B91582"/>
    <w:rsid w:val="00C178F5"/>
    <w:rsid w:val="00C314C1"/>
    <w:rsid w:val="00CE4A67"/>
    <w:rsid w:val="00D175AA"/>
    <w:rsid w:val="00D2667B"/>
    <w:rsid w:val="00D422D6"/>
    <w:rsid w:val="00D8192A"/>
    <w:rsid w:val="00D94FFE"/>
    <w:rsid w:val="00DA4BF1"/>
    <w:rsid w:val="00E0029E"/>
    <w:rsid w:val="00E07A5E"/>
    <w:rsid w:val="00E61524"/>
    <w:rsid w:val="00E81170"/>
    <w:rsid w:val="00F6088E"/>
    <w:rsid w:val="00F76044"/>
    <w:rsid w:val="00FA7751"/>
    <w:rsid w:val="00FB7B15"/>
    <w:rsid w:val="00FD4E39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C6DB-AD81-45FB-899F-DBFEFB1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170"/>
    <w:pPr>
      <w:spacing w:before="120" w:after="12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969E2"/>
    <w:pPr>
      <w:keepNext/>
      <w:keepLines/>
      <w:numPr>
        <w:ilvl w:val="1"/>
        <w:numId w:val="1"/>
      </w:numPr>
      <w:tabs>
        <w:tab w:val="left" w:pos="709"/>
      </w:tabs>
      <w:spacing w:before="480" w:after="240" w:line="276" w:lineRule="auto"/>
      <w:outlineLvl w:val="1"/>
    </w:pPr>
    <w:rPr>
      <w:rFonts w:eastAsia="Times New Roman" w:cstheme="majorBidi"/>
      <w:b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A7751"/>
    <w:pPr>
      <w:keepNext/>
      <w:keepLines/>
      <w:tabs>
        <w:tab w:val="left" w:pos="992"/>
      </w:tabs>
      <w:ind w:left="72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15D9D"/>
    <w:pPr>
      <w:spacing w:before="480" w:after="36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D9D"/>
    <w:rPr>
      <w:rFonts w:eastAsiaTheme="majorEastAsia" w:cstheme="majorBidi"/>
      <w:b/>
      <w:spacing w:val="-10"/>
      <w:kern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D4668"/>
    <w:pPr>
      <w:spacing w:after="60"/>
      <w:outlineLvl w:val="1"/>
    </w:pPr>
    <w:rPr>
      <w:rFonts w:ascii="Verdana" w:eastAsiaTheme="majorEastAsia" w:hAnsi="Verdana" w:cstheme="majorBidi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4668"/>
    <w:rPr>
      <w:rFonts w:ascii="Verdana" w:eastAsiaTheme="majorEastAsia" w:hAnsi="Verdana" w:cstheme="majorBid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7751"/>
    <w:rPr>
      <w:rFonts w:eastAsiaTheme="majorEastAsia" w:cstheme="majorBidi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969E2"/>
    <w:rPr>
      <w:rFonts w:eastAsia="Times New Roman" w:cstheme="majorBidi"/>
      <w:b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3A1EF3"/>
    <w:pPr>
      <w:spacing w:before="0"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EF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A1EF3"/>
  </w:style>
  <w:style w:type="paragraph" w:styleId="Stopka">
    <w:name w:val="footer"/>
    <w:basedOn w:val="Normalny"/>
    <w:link w:val="StopkaZnak"/>
    <w:uiPriority w:val="99"/>
    <w:unhideWhenUsed/>
    <w:rsid w:val="003A1EF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A1EF3"/>
  </w:style>
  <w:style w:type="table" w:styleId="Tabela-Siatka">
    <w:name w:val="Table Grid"/>
    <w:basedOn w:val="Standardowy"/>
    <w:uiPriority w:val="59"/>
    <w:rsid w:val="003A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DB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D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DB3"/>
    <w:rPr>
      <w:vertAlign w:val="superscript"/>
    </w:rPr>
  </w:style>
  <w:style w:type="character" w:styleId="Hipercze">
    <w:name w:val="Hyperlink"/>
    <w:uiPriority w:val="99"/>
    <w:rsid w:val="00F6088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9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65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wodzislawski.pl/samorzad/starostwo-powiatowe/i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wodzis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27</cp:revision>
  <cp:lastPrinted>2021-09-09T06:33:00Z</cp:lastPrinted>
  <dcterms:created xsi:type="dcterms:W3CDTF">2021-08-18T10:52:00Z</dcterms:created>
  <dcterms:modified xsi:type="dcterms:W3CDTF">2021-09-10T06:20:00Z</dcterms:modified>
</cp:coreProperties>
</file>