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3B" w:rsidRPr="000423E9" w:rsidRDefault="00087F3B" w:rsidP="00087F3B">
      <w:pPr>
        <w:jc w:val="right"/>
        <w:rPr>
          <w:rFonts w:asciiTheme="minorHAnsi" w:hAnsiTheme="minorHAnsi"/>
          <w:b/>
          <w:sz w:val="22"/>
          <w:szCs w:val="22"/>
        </w:rPr>
      </w:pPr>
      <w:r w:rsidRPr="000423E9">
        <w:rPr>
          <w:rFonts w:asciiTheme="minorHAnsi" w:hAnsiTheme="minorHAnsi"/>
          <w:b/>
          <w:sz w:val="22"/>
          <w:szCs w:val="22"/>
        </w:rPr>
        <w:t>Załącznik nr 8</w:t>
      </w:r>
    </w:p>
    <w:p w:rsidR="00087F3B" w:rsidRPr="000423E9" w:rsidRDefault="00087F3B" w:rsidP="00087F3B">
      <w:pPr>
        <w:rPr>
          <w:rFonts w:asciiTheme="minorHAnsi" w:hAnsiTheme="minorHAnsi"/>
          <w:sz w:val="22"/>
          <w:szCs w:val="22"/>
        </w:rPr>
      </w:pPr>
    </w:p>
    <w:p w:rsidR="000423E9" w:rsidRDefault="00087F3B" w:rsidP="00087F3B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2"/>
          <w:szCs w:val="22"/>
        </w:rPr>
      </w:pPr>
      <w:r w:rsidRPr="000423E9">
        <w:rPr>
          <w:rFonts w:asciiTheme="minorHAnsi" w:hAnsiTheme="minorHAnsi"/>
          <w:b/>
          <w:bCs/>
          <w:color w:val="000000"/>
          <w:sz w:val="22"/>
          <w:szCs w:val="22"/>
        </w:rPr>
        <w:t>Standardy akredytacyj</w:t>
      </w:r>
      <w:r w:rsidR="00130AEB" w:rsidRPr="000423E9">
        <w:rPr>
          <w:rFonts w:asciiTheme="minorHAnsi" w:hAnsiTheme="minorHAnsi"/>
          <w:b/>
          <w:bCs/>
          <w:color w:val="000000"/>
          <w:sz w:val="22"/>
          <w:szCs w:val="22"/>
        </w:rPr>
        <w:t xml:space="preserve">ne </w:t>
      </w:r>
      <w:r w:rsidR="000423E9" w:rsidRPr="000423E9">
        <w:rPr>
          <w:rFonts w:asciiTheme="minorHAnsi" w:hAnsiTheme="minorHAnsi" w:cs="TimesNewRomanPS-BoldMT"/>
          <w:b/>
          <w:bCs/>
          <w:sz w:val="22"/>
          <w:szCs w:val="22"/>
        </w:rPr>
        <w:t>dla działalności leczniczej w rodzaju całodobowe i stacjonarne świadczenia zdrowotne szpitalne</w:t>
      </w:r>
      <w:r w:rsidR="000423E9">
        <w:rPr>
          <w:rFonts w:asciiTheme="minorHAnsi" w:hAnsiTheme="minorHAnsi" w:cs="TimesNewRomanPS-BoldMT"/>
          <w:bCs/>
          <w:sz w:val="22"/>
          <w:szCs w:val="22"/>
        </w:rPr>
        <w:t xml:space="preserve">, </w:t>
      </w:r>
    </w:p>
    <w:p w:rsidR="00087F3B" w:rsidRPr="000423E9" w:rsidRDefault="000423E9" w:rsidP="00087F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="TimesNewRomanPS-BoldMT"/>
          <w:bCs/>
          <w:sz w:val="22"/>
          <w:szCs w:val="22"/>
        </w:rPr>
        <w:t>zgodne</w:t>
      </w:r>
      <w:r w:rsidRPr="000423E9">
        <w:rPr>
          <w:rFonts w:asciiTheme="minorHAnsi" w:hAnsiTheme="minorHAnsi" w:cs="TimesNewRomanPS-BoldMT"/>
          <w:bCs/>
          <w:sz w:val="22"/>
          <w:szCs w:val="22"/>
        </w:rPr>
        <w:t xml:space="preserve"> z Obwieszczeniem Ministra Zdrowia</w:t>
      </w:r>
      <w:r w:rsidRPr="000423E9">
        <w:rPr>
          <w:rFonts w:asciiTheme="minorHAnsi" w:eastAsia="Times New Roman" w:hAnsiTheme="minorHAnsi"/>
          <w:bCs/>
          <w:iCs/>
          <w:color w:val="000000" w:themeColor="text1"/>
          <w:spacing w:val="1"/>
          <w:sz w:val="22"/>
          <w:szCs w:val="22"/>
        </w:rPr>
        <w:t xml:space="preserve"> z dnia 6 września 2024 r. </w:t>
      </w:r>
      <w:r>
        <w:rPr>
          <w:rFonts w:asciiTheme="minorHAnsi" w:eastAsia="Times New Roman" w:hAnsiTheme="minorHAnsi"/>
          <w:bCs/>
          <w:iCs/>
          <w:color w:val="000000" w:themeColor="text1"/>
          <w:spacing w:val="1"/>
          <w:sz w:val="22"/>
          <w:szCs w:val="22"/>
        </w:rPr>
        <w:br/>
      </w:r>
      <w:r w:rsidRPr="000423E9">
        <w:rPr>
          <w:rFonts w:asciiTheme="minorHAnsi" w:eastAsia="Times New Roman" w:hAnsiTheme="minorHAnsi"/>
          <w:bCs/>
          <w:iCs/>
          <w:color w:val="000000" w:themeColor="text1"/>
          <w:spacing w:val="1"/>
          <w:sz w:val="22"/>
          <w:szCs w:val="22"/>
        </w:rPr>
        <w:t>(Dziennik Urzędowy Ministra Zdrowia z 2024 r. Poz. 73)</w:t>
      </w:r>
    </w:p>
    <w:p w:rsidR="00087F3B" w:rsidRPr="000423E9" w:rsidRDefault="00087F3B" w:rsidP="00087F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423E9">
        <w:rPr>
          <w:rFonts w:asciiTheme="minorHAnsi" w:hAnsiTheme="minorHAnsi"/>
          <w:b/>
          <w:bCs/>
          <w:color w:val="000000"/>
          <w:sz w:val="22"/>
          <w:szCs w:val="22"/>
        </w:rPr>
        <w:t xml:space="preserve">- dotyczące laboratorium </w:t>
      </w:r>
    </w:p>
    <w:p w:rsidR="00087F3B" w:rsidRPr="000423E9" w:rsidRDefault="00087F3B" w:rsidP="00087F3B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LABORATORIUM (LA)</w:t>
      </w:r>
    </w:p>
    <w:p w:rsidR="00B13CD9" w:rsidRPr="008303D3" w:rsidRDefault="00B13CD9" w:rsidP="008303D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Poprawność wyników badań wykonywanych w medycznych laboratoriach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diagnostycznych i ich dostępność we właściwym czasie jest czynnikiem wpływającym na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skuteczność i bezpieczeństwo opieki sprawowanej nad pacjentem. Wiarygodność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wyników tych badań jest kluczowym elementem poprawnej diagnozy, oceny stanu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pacjenta i stanowi podstawę do wyboru lub modyfikacji postępowania diagnostyczno</w:t>
      </w:r>
      <w:r w:rsidR="008303D3">
        <w:rPr>
          <w:rFonts w:asciiTheme="minorHAnsi" w:eastAsia="Times New Roman" w:hAnsiTheme="minorHAnsi" w:cs="Aptos"/>
          <w:sz w:val="22"/>
          <w:szCs w:val="22"/>
        </w:rPr>
        <w:t>-</w:t>
      </w:r>
      <w:r w:rsidRPr="008303D3">
        <w:rPr>
          <w:rFonts w:asciiTheme="minorHAnsi" w:eastAsia="Times New Roman" w:hAnsiTheme="minorHAnsi" w:cs="Aptos"/>
          <w:sz w:val="22"/>
          <w:szCs w:val="22"/>
        </w:rPr>
        <w:t>terapeutycznego.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Wprowadzenie mechanizmów kontroli procesu uzyskiwania wyników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badań i ich udostępnianie odbiorcom, a także właściwy nadzór nad każdym </w:t>
      </w:r>
      <w:r w:rsidR="008303D3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z etapów fazy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laboratoryjnej, sprzyjają osiąganiu usług laboratoryjnych wysokiej jakości.</w:t>
      </w:r>
    </w:p>
    <w:p w:rsidR="00B13CD9" w:rsidRPr="008303D3" w:rsidRDefault="00B13CD9" w:rsidP="008303D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Laboratorium zewnętrzne, które wykonuje badania zlecane przez szpital, musi spełniać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wymagania standardów akredytacyjnych z działu: Laboratorium i dostarczyć szpitalowi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dane potwierdzające jakość wykonywanych badań. Szpital zapewnia możliwość oceny w</w:t>
      </w:r>
      <w:r w:rsidR="008303D3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miejscu świadczenia usługi.</w:t>
      </w:r>
    </w:p>
    <w:p w:rsidR="008303D3" w:rsidRDefault="008303D3" w:rsidP="008303D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sz w:val="22"/>
          <w:szCs w:val="22"/>
        </w:rPr>
      </w:pPr>
    </w:p>
    <w:p w:rsidR="00B13CD9" w:rsidRPr="008303D3" w:rsidRDefault="00B13CD9" w:rsidP="008303D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sz w:val="22"/>
          <w:szCs w:val="22"/>
        </w:rPr>
      </w:pPr>
      <w:r w:rsidRPr="00742F02">
        <w:rPr>
          <w:rFonts w:asciiTheme="minorHAnsi" w:eastAsia="Times New Roman" w:hAnsiTheme="minorHAnsi" w:cs="Aptos Display"/>
          <w:b/>
          <w:sz w:val="22"/>
          <w:szCs w:val="22"/>
        </w:rPr>
        <w:t>LA1</w:t>
      </w:r>
      <w:r w:rsidRPr="008303D3">
        <w:rPr>
          <w:rFonts w:asciiTheme="minorHAnsi" w:eastAsia="Times New Roman" w:hAnsiTheme="minorHAnsi" w:cs="Aptos Display"/>
          <w:sz w:val="22"/>
          <w:szCs w:val="22"/>
        </w:rPr>
        <w:t xml:space="preserve"> </w:t>
      </w:r>
      <w:r w:rsidRPr="00742F02">
        <w:rPr>
          <w:rFonts w:asciiTheme="minorHAnsi" w:eastAsia="Times New Roman" w:hAnsiTheme="minorHAnsi" w:cs="Aptos Display"/>
          <w:b/>
          <w:sz w:val="22"/>
          <w:szCs w:val="22"/>
        </w:rPr>
        <w:t>Szpital posiada listę wykonywanych badań laboratoryjnych.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1. Opis wymagań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 szpitalu opracowano listę dostępnych lub wykonywanych badań laboratoryjnych ze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wskazaniem, które laboratorium - wewnętrzne lub zewnętrzne - wykonuje poszczególne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badanie. Laboratorium wewnętrzne, jak i regularnie współpracujące z podmiotem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laboratorium lub laboratoria zewnętrzne opracowały, stosują i przekazały szpitalowi: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listę badań wykonywanych w laboratorium, która uwzględnia: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a. nazewnictwo badań zgodne z aktualnym stanem wiedzy;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b. tryb zlecania i wykonywania badania;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c. metodę wykonywania badania (metoda analityczna);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d. czas oczekiwania na wynik badania TAT uwzględniający potrzeby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zleceniodawcy i uzgodniony ze zleceniodawcą;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e. sposób przekazywania zleceniodawcy wyników badań;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f. formularz raportu z wyników badań laboratoryjnych;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g. niepewność pomiaru / wyniku badania / poziomu błędów;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h. przedział wartości referencyjnych z uwzględnieniem różnic wynikających z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podziału na wiek, płeć pacjenta;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i. istotne dane które mogą interferować w wynik badania.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Lista badań wykonywanych w szpitalu powinna być regularnie aktualizowana.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2. Sposób sprawdzenia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przegląd dokumentacji szpitala;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wywiad z personelem;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obserwacja bezpośrednia.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3. Ocena punktowa</w:t>
      </w:r>
    </w:p>
    <w:p w:rsidR="00D25B01" w:rsidRPr="00742F02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 Szpital posiada listę wykonywanych badań lab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oratoryjnych zgodnie z wymogami </w:t>
      </w:r>
      <w:r w:rsidRPr="008303D3">
        <w:rPr>
          <w:rFonts w:asciiTheme="minorHAnsi" w:eastAsia="Times New Roman" w:hAnsiTheme="minorHAnsi" w:cs="Aptos"/>
          <w:sz w:val="22"/>
          <w:szCs w:val="22"/>
        </w:rPr>
        <w:t>standardu.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 Szpital nie posiada listy wykonywanych badań laboratoryjnych zgodnie z wymogami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standardu.</w:t>
      </w:r>
    </w:p>
    <w:p w:rsidR="00B13CD9" w:rsidRPr="00B237E4" w:rsidRDefault="00B237E4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B237E4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Waga standardu – 0,25</w:t>
      </w:r>
    </w:p>
    <w:p w:rsidR="00B237E4" w:rsidRDefault="00B237E4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 Display"/>
          <w:b/>
          <w:sz w:val="22"/>
          <w:szCs w:val="22"/>
        </w:rPr>
      </w:pPr>
    </w:p>
    <w:p w:rsidR="00B13CD9" w:rsidRPr="00742F02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 Display"/>
          <w:b/>
          <w:sz w:val="22"/>
          <w:szCs w:val="22"/>
        </w:rPr>
      </w:pPr>
      <w:r w:rsidRPr="00742F02">
        <w:rPr>
          <w:rFonts w:asciiTheme="minorHAnsi" w:eastAsia="Times New Roman" w:hAnsiTheme="minorHAnsi" w:cs="Aptos Display"/>
          <w:b/>
          <w:sz w:val="22"/>
          <w:szCs w:val="22"/>
        </w:rPr>
        <w:t>LA2 Szpital wdrożył procedury postępowania z materiałem do badań.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Prawidłowy sposób pozyskiwania materiału do badań laboratoryjnych oraz właściwe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postępowanie </w:t>
      </w:r>
      <w:r w:rsidR="00742F02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z tym materiałem do czasu przekazan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ia go do laboratorium w istotnym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stopniu decydują </w:t>
      </w:r>
      <w:r w:rsidR="00742F02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o wiarygodności uzyskiwanych wyników oznaczeń.</w:t>
      </w:r>
    </w:p>
    <w:p w:rsidR="00B13CD9" w:rsidRPr="00742F02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 Display"/>
          <w:b/>
          <w:sz w:val="22"/>
          <w:szCs w:val="22"/>
        </w:rPr>
      </w:pPr>
      <w:r w:rsidRPr="00742F02">
        <w:rPr>
          <w:rFonts w:asciiTheme="minorHAnsi" w:eastAsia="Times New Roman" w:hAnsiTheme="minorHAnsi" w:cs="Aptos Display"/>
          <w:b/>
          <w:sz w:val="22"/>
          <w:szCs w:val="22"/>
        </w:rPr>
        <w:lastRenderedPageBreak/>
        <w:t>LA2.1 Szpital wdrożył procedury pobierania i transportu materiału do badań (standard</w:t>
      </w:r>
    </w:p>
    <w:p w:rsidR="00B13CD9" w:rsidRPr="00742F02" w:rsidRDefault="00742F02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 Display"/>
          <w:b/>
          <w:sz w:val="22"/>
          <w:szCs w:val="22"/>
        </w:rPr>
      </w:pPr>
      <w:r>
        <w:rPr>
          <w:rFonts w:asciiTheme="minorHAnsi" w:eastAsia="Times New Roman" w:hAnsiTheme="minorHAnsi" w:cs="Aptos Display"/>
          <w:b/>
          <w:sz w:val="22"/>
          <w:szCs w:val="22"/>
        </w:rPr>
        <w:t xml:space="preserve">           </w:t>
      </w:r>
      <w:r w:rsidR="00B13CD9" w:rsidRPr="00742F02">
        <w:rPr>
          <w:rFonts w:asciiTheme="minorHAnsi" w:eastAsia="Times New Roman" w:hAnsiTheme="minorHAnsi" w:cs="Aptos Display"/>
          <w:b/>
          <w:sz w:val="22"/>
          <w:szCs w:val="22"/>
        </w:rPr>
        <w:t>obligatoryjny).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1. Opis wymagań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 miejscach zlecania badań i pobierania materiału pełna informacja dotyczy: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zasad i sposobu przygotowania pacjenta do badań;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sposobu pobierania materiału do badań;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postępowania z pobranym materiałem: oznakowania, rejestrowania,</w:t>
      </w:r>
    </w:p>
    <w:p w:rsidR="00B13CD9" w:rsidRPr="008303D3" w:rsidRDefault="00B13CD9" w:rsidP="00B13C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przechowywania.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 przypadku badań wymagających specjalnego p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rzygotowania, pacjent otrzymuje </w:t>
      </w:r>
      <w:r w:rsidRPr="008303D3">
        <w:rPr>
          <w:rFonts w:asciiTheme="minorHAnsi" w:eastAsia="Times New Roman" w:hAnsiTheme="minorHAnsi" w:cs="Aptos"/>
          <w:sz w:val="22"/>
          <w:szCs w:val="22"/>
        </w:rPr>
        <w:t>informację, na czym polega pobranie materiału do badania oraz w jaki sposób należy się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do niego przygotować. </w:t>
      </w:r>
      <w:r w:rsidR="00742F02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W przypadku badań genety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cznych jest konieczne uzyskanie </w:t>
      </w:r>
      <w:r w:rsidRPr="008303D3">
        <w:rPr>
          <w:rFonts w:asciiTheme="minorHAnsi" w:eastAsia="Times New Roman" w:hAnsiTheme="minorHAnsi" w:cs="Aptos"/>
          <w:sz w:val="22"/>
          <w:szCs w:val="22"/>
        </w:rPr>
        <w:t>świadomej zgody pacjenta na badania.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Szpital posiada instrukcje dotyczące transportu pobranych materiałó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w, </w:t>
      </w:r>
      <w:r w:rsidRPr="008303D3">
        <w:rPr>
          <w:rFonts w:asciiTheme="minorHAnsi" w:eastAsia="Times New Roman" w:hAnsiTheme="minorHAnsi" w:cs="Aptos"/>
          <w:sz w:val="22"/>
          <w:szCs w:val="22"/>
        </w:rPr>
        <w:t>z uwzględnieniem lokalizacji miejsca pobrania i laboratorium.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Instrukcje obejmują m.in.: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sposób zlecania badań laboratoryjnych i ich ewentualne uzupełnienie;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zasady przygotowania pacjenta do badania;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sposoby pobierania materiału do badań, uwzględniające wykaz uż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ywanych w tym celu </w:t>
      </w:r>
      <w:r w:rsidRPr="008303D3">
        <w:rPr>
          <w:rFonts w:asciiTheme="minorHAnsi" w:eastAsia="Times New Roman" w:hAnsiTheme="minorHAnsi" w:cs="Aptos"/>
          <w:sz w:val="22"/>
          <w:szCs w:val="22"/>
        </w:rPr>
        <w:t>pojemników i rodzajów materiału, stosowanie systemów zamknię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tych,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kolejność pobierania próbek </w:t>
      </w:r>
      <w:r w:rsidR="00742F02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i sposób ich oznak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owania w celu ich jednoznacznej </w:t>
      </w:r>
      <w:r w:rsidRPr="008303D3">
        <w:rPr>
          <w:rFonts w:asciiTheme="minorHAnsi" w:eastAsia="Times New Roman" w:hAnsiTheme="minorHAnsi" w:cs="Aptos"/>
          <w:sz w:val="22"/>
          <w:szCs w:val="22"/>
        </w:rPr>
        <w:t>identyfikacji;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4) postępowanie z materiałem od pobrania do przekazania do laboratorium,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uwzględniające co najmniej: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a) dopuszczalną temperaturę przechowywania,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b) czas w jakim materiał winien dotrzeć do laboratorium;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5) dopuszczalny czas przechowywania materiału;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6) warunki transportu ze wskazaniem właściwych pojemnikó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w transportowych, statywów do </w:t>
      </w:r>
      <w:r w:rsidRPr="008303D3">
        <w:rPr>
          <w:rFonts w:asciiTheme="minorHAnsi" w:eastAsia="Times New Roman" w:hAnsiTheme="minorHAnsi" w:cs="Aptos"/>
          <w:sz w:val="22"/>
          <w:szCs w:val="22"/>
        </w:rPr>
        <w:t>transportu w pozycji pionowej, czasu i temperatury transportu;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7) sposób dokumentowania, uwzględniający czasy dla poszczególnych etapów: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a) pobrania,</w:t>
      </w:r>
    </w:p>
    <w:p w:rsidR="00B13CD9" w:rsidRPr="008303D3" w:rsidRDefault="00B13CD9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b) przekazania do transportu,</w:t>
      </w:r>
    </w:p>
    <w:p w:rsidR="00D25B01" w:rsidRPr="008303D3" w:rsidRDefault="00B13CD9" w:rsidP="00742F0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c) dostarczenia materiału do laboratorium;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8) uzyskiwania dodatkowych wyjaśnień z laboratorium – sposób kontaktu.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Personel jest szkolony w zakresie umiejętności pobierania materiału do badań.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2. Sposób sprawdzenia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przegląd dokumentacji szpitala;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wywiad z personelem;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obserwacja bezpośrednia.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3. Ocena punktowa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 W szpitalu wdrożono procedury pobierania i transportu materiału do badań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zgodnie z wymogami standardu.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 W szpitalu nie wdrożono procedur pobierania i transportowania materiału do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badań zgodnie z wymogami standardu.</w:t>
      </w:r>
    </w:p>
    <w:p w:rsidR="00975E2C" w:rsidRPr="00B237E4" w:rsidRDefault="00B237E4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B237E4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Waga standardu – 0,5</w:t>
      </w:r>
    </w:p>
    <w:p w:rsidR="00B237E4" w:rsidRDefault="00B237E4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</w:p>
    <w:p w:rsidR="00975E2C" w:rsidRPr="00742F02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 w:rsidRPr="00742F02">
        <w:rPr>
          <w:rFonts w:asciiTheme="minorHAnsi" w:eastAsia="Times New Roman" w:hAnsiTheme="minorHAnsi" w:cs="Aptos Display"/>
          <w:b/>
          <w:sz w:val="22"/>
          <w:szCs w:val="22"/>
        </w:rPr>
        <w:t>LA2.2 Szpital wdrożył procedury przyjmowania i przechowywania materiału do badań.</w:t>
      </w:r>
    </w:p>
    <w:p w:rsidR="00975E2C" w:rsidRPr="00742F02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742F02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1. Opis wymagań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Szpital posiada opracowaną przez laboratorium procedurę przyjmowania, rejestrowania,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opracowania, oznakowania i przechowywania materiałów do badań oraz archiwizacji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próbek po ich wykonaniu.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 procedurze został opisany sposób powiadamiania zleceniodawcy o braku możliwości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wykonania badania i postępowania w takiej sytuacji.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Zasady te okresowo, nie rzadziej niż raz w roku są oceniane i w razie potrzeby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modyfikowane.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Gdy badania wykonuje laboratorium zewnętrzne, opracowuje ono we współpracy ze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szpitalem zasady przechowywania materiału przed przekazaniem.</w:t>
      </w:r>
    </w:p>
    <w:p w:rsidR="00B237E4" w:rsidRDefault="00B237E4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</w:p>
    <w:p w:rsidR="00975E2C" w:rsidRPr="008303D3" w:rsidRDefault="00975E2C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lastRenderedPageBreak/>
        <w:t>2. Sposób sprawdzenia</w:t>
      </w:r>
    </w:p>
    <w:p w:rsidR="00975E2C" w:rsidRPr="008303D3" w:rsidRDefault="00975E2C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przegląd dokumentacji szpitala;</w:t>
      </w:r>
    </w:p>
    <w:p w:rsidR="00975E2C" w:rsidRPr="008303D3" w:rsidRDefault="00975E2C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wywiad z personelem;</w:t>
      </w:r>
    </w:p>
    <w:p w:rsidR="00975E2C" w:rsidRPr="008303D3" w:rsidRDefault="00975E2C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obserwacja bezpośrednia.</w:t>
      </w:r>
    </w:p>
    <w:p w:rsidR="00975E2C" w:rsidRPr="008303D3" w:rsidRDefault="00975E2C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3. Ocena punktowa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 W szpitalu wdrożono procedury przyjmowania i przechowywania materiału do badań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zgodnie </w:t>
      </w:r>
      <w:r w:rsidR="00742F02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z wymogami standardu.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 W szpitalu nie wdrożono procedur przyjmowania i przechowywania materiału do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badań zgodnie </w:t>
      </w:r>
      <w:r w:rsidR="00742F02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z wymogami standardu.</w:t>
      </w:r>
    </w:p>
    <w:p w:rsidR="00742F02" w:rsidRDefault="00742F02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sz w:val="22"/>
          <w:szCs w:val="22"/>
        </w:rPr>
      </w:pPr>
    </w:p>
    <w:p w:rsidR="00975E2C" w:rsidRPr="00742F02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 w:rsidRPr="00742F02">
        <w:rPr>
          <w:rFonts w:asciiTheme="minorHAnsi" w:eastAsia="Times New Roman" w:hAnsiTheme="minorHAnsi" w:cs="Aptos Display"/>
          <w:b/>
          <w:sz w:val="22"/>
          <w:szCs w:val="22"/>
        </w:rPr>
        <w:t>LA3 Laboratorium dba o jakość współpracy z oddziałami szpitalnymi.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Wyniki badań laboratoryjnych powinny możliwie szybko trafiać do zlecającego w formie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ułatwiającej interpretację wyniku. W sytuacjach, gdy wyniki wskazują wartości krytyczne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i zagrożenie dla stanu zdrowia pacjenta, informacja ta natychmiast i bez zniekształceń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powinna docierać do lekarza zlecającego badanie lub innego klinicysty z oddziału, z</w:t>
      </w:r>
      <w:r w:rsidR="00742F02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którego zlecono badanie.</w:t>
      </w:r>
    </w:p>
    <w:p w:rsidR="00742F02" w:rsidRPr="00B237E4" w:rsidRDefault="00B237E4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sz w:val="22"/>
          <w:szCs w:val="22"/>
        </w:rPr>
      </w:pPr>
      <w:r w:rsidRPr="00B237E4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Waga standardu – 0,25</w:t>
      </w:r>
    </w:p>
    <w:p w:rsidR="00B237E4" w:rsidRDefault="00B237E4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</w:p>
    <w:p w:rsidR="00975E2C" w:rsidRPr="00742F02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 w:rsidRPr="00742F02">
        <w:rPr>
          <w:rFonts w:asciiTheme="minorHAnsi" w:eastAsia="Times New Roman" w:hAnsiTheme="minorHAnsi" w:cs="Aptos Display"/>
          <w:b/>
          <w:sz w:val="22"/>
          <w:szCs w:val="22"/>
        </w:rPr>
        <w:t>LA3.1 Zlecający otrzymuje wyniki badań bez zbędnej zwłoki.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1. Opis wymagań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Wyniki badania laboratoryjnego stanowią istotną przesłankę przy podejmowaniu decyzji</w:t>
      </w:r>
      <w:r w:rsidR="0003409C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klinicznych. Niejednokrotnie szybkość postępowania diagnostycznego ma wpływ na</w:t>
      </w:r>
      <w:r w:rsidR="0003409C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skuteczność leczenia. Dlatego wyniki oznaczeń powinny możliwie szybko trafiać do</w:t>
      </w:r>
      <w:r w:rsidR="0003409C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zlecającego. Laboratorium dba </w:t>
      </w:r>
      <w:r w:rsidR="0003409C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o dostarczenie wyniku w sposób zwiększający szansę,</w:t>
      </w:r>
      <w:r w:rsidR="0003409C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iż zlecający zostanie skutecznie poinformowany. Wskazane jest niezależne: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przesyłanie wyniku do historii choroby pacjenta - elektronicznego rekordu</w:t>
      </w:r>
      <w:r w:rsidR="0003409C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pacjenta;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powiadomienie zlecającego w najbardziej skutecznej formie;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powiadomienie lekarza o wyniku badania wskazującego na przekroczenie</w:t>
      </w:r>
      <w:r w:rsidR="0003409C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wartości krytycznych lub zagrożenie zdrowia.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2. Sposób sprawdzenia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przegląd dokumentacji medycznej;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wywiad z personelem.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3. Ocena punktowa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 Z chwilą uzyskania przez laboratorium wyniku badania wskazującego na</w:t>
      </w:r>
      <w:r w:rsidR="004956C7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przekroczenie wartości krytycznych lub zagrożenie zdrowia zlecający otrzymuje</w:t>
      </w:r>
      <w:r w:rsidR="004956C7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powiadomienie o wyniku badania; niezależnie od tego wyniki są automatycznie</w:t>
      </w:r>
      <w:r w:rsidR="004956C7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transmitowane do historii choroby pacjenta</w:t>
      </w:r>
      <w:r w:rsidR="004956C7">
        <w:rPr>
          <w:rFonts w:asciiTheme="minorHAnsi" w:eastAsia="Times New Roman" w:hAnsiTheme="minorHAnsi" w:cs="Aptos"/>
          <w:sz w:val="22"/>
          <w:szCs w:val="22"/>
        </w:rPr>
        <w:t>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 Z chwilą uzyskania przez laboratorium wyniku badania wskazującego na</w:t>
      </w:r>
      <w:r w:rsidR="004956C7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przekroczenie wartości krytycznych lub zagrożenie zdrowia zlecający otrzymuje</w:t>
      </w:r>
      <w:r w:rsidR="004956C7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powiadomienie o wyniku badania; wynik badania nie jest automatycznie</w:t>
      </w:r>
      <w:r w:rsidR="004956C7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transmitowany do historii choroby pacjenta.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 Z chwilą uzyskania przez laboratorium wyniku badania jest on dostępny na stronie</w:t>
      </w:r>
      <w:r w:rsidR="004956C7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laboratorium.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Waga standardu – 0,75</w:t>
      </w:r>
    </w:p>
    <w:p w:rsidR="004956C7" w:rsidRDefault="004956C7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sz w:val="22"/>
          <w:szCs w:val="22"/>
        </w:rPr>
      </w:pPr>
    </w:p>
    <w:p w:rsidR="00975E2C" w:rsidRPr="001B7A8E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 w:rsidRPr="001B7A8E">
        <w:rPr>
          <w:rFonts w:asciiTheme="minorHAnsi" w:eastAsia="Times New Roman" w:hAnsiTheme="minorHAnsi" w:cs="Aptos Display"/>
          <w:b/>
          <w:sz w:val="22"/>
          <w:szCs w:val="22"/>
        </w:rPr>
        <w:t>LA3.2 Sprawozdania z badania laboratoryjnego zawierają informacje istotne dla procesu</w:t>
      </w:r>
    </w:p>
    <w:p w:rsidR="00975E2C" w:rsidRPr="001B7A8E" w:rsidRDefault="001B7A8E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>
        <w:rPr>
          <w:rFonts w:asciiTheme="minorHAnsi" w:eastAsia="Times New Roman" w:hAnsiTheme="minorHAnsi" w:cs="Aptos Display"/>
          <w:b/>
          <w:sz w:val="22"/>
          <w:szCs w:val="22"/>
        </w:rPr>
        <w:t xml:space="preserve">           </w:t>
      </w:r>
      <w:r w:rsidR="00975E2C" w:rsidRPr="001B7A8E">
        <w:rPr>
          <w:rFonts w:asciiTheme="minorHAnsi" w:eastAsia="Times New Roman" w:hAnsiTheme="minorHAnsi" w:cs="Aptos Display"/>
          <w:b/>
          <w:sz w:val="22"/>
          <w:szCs w:val="22"/>
        </w:rPr>
        <w:t>opieki nad pacjentem.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1. Opis wymagań</w:t>
      </w:r>
    </w:p>
    <w:p w:rsidR="00975E2C" w:rsidRPr="008303D3" w:rsidRDefault="00975E2C" w:rsidP="001A6A2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Wynik badania laboratoryjnego powinien zawierać wszystkie informacje jakie są</w:t>
      </w:r>
      <w:r w:rsidR="001A6A21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wymagane dla sprawozdań z badań laboratoryjnych, z uwzględnieniem ich specyfiki</w:t>
      </w:r>
      <w:r w:rsidR="001A6A21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(obszaru medycyny laboratoryjnej).</w:t>
      </w:r>
      <w:r w:rsidR="001A6A21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Wynik badania laboratoryjnego powinien zawierać nie tylko wartość uzyskanego</w:t>
      </w:r>
    </w:p>
    <w:p w:rsidR="00D25B01" w:rsidRPr="008303D3" w:rsidRDefault="00975E2C" w:rsidP="001A6A2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oznaczenia, ale także przedział wartości referencyjnych: prawidłowych, decyzyjnych lub</w:t>
      </w:r>
    </w:p>
    <w:p w:rsidR="00975E2C" w:rsidRPr="008303D3" w:rsidRDefault="00975E2C" w:rsidP="001A6A2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pożądanych, oraz graficzne ostrzeżenie o przekroczeniu wartości prawidłowych, tzw.</w:t>
      </w:r>
      <w:r w:rsidR="001A6A21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flagowanie.</w:t>
      </w:r>
    </w:p>
    <w:p w:rsidR="00975E2C" w:rsidRPr="008303D3" w:rsidRDefault="00975E2C" w:rsidP="00742F0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2. Sposób sprawdzenia</w:t>
      </w:r>
    </w:p>
    <w:p w:rsidR="00975E2C" w:rsidRPr="008303D3" w:rsidRDefault="00975E2C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przegląd dokumentacji szpitala;</w:t>
      </w:r>
    </w:p>
    <w:p w:rsidR="00975E2C" w:rsidRPr="008303D3" w:rsidRDefault="00975E2C" w:rsidP="00975E2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przegląd dokumentacji medycznej.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3. Ocena punktowa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 Sprawozdanie z badania laboratoryj</w:t>
      </w:r>
      <w:r w:rsidR="004D6AA2">
        <w:rPr>
          <w:rFonts w:asciiTheme="minorHAnsi" w:eastAsia="Times New Roman" w:hAnsiTheme="minorHAnsi" w:cs="Aptos"/>
          <w:sz w:val="22"/>
          <w:szCs w:val="22"/>
        </w:rPr>
        <w:t xml:space="preserve">nego spełniają wymogi opisane w standardach jakości dla </w:t>
      </w:r>
      <w:r w:rsidRPr="008303D3">
        <w:rPr>
          <w:rFonts w:asciiTheme="minorHAnsi" w:eastAsia="Times New Roman" w:hAnsiTheme="minorHAnsi" w:cs="Aptos"/>
          <w:sz w:val="22"/>
          <w:szCs w:val="22"/>
        </w:rPr>
        <w:t>medycznych laboratoriów diagnostycznych</w:t>
      </w:r>
      <w:r w:rsidR="004D6AA2">
        <w:rPr>
          <w:rFonts w:asciiTheme="minorHAnsi" w:eastAsia="Times New Roman" w:hAnsiTheme="minorHAnsi" w:cs="Aptos"/>
          <w:sz w:val="22"/>
          <w:szCs w:val="22"/>
        </w:rPr>
        <w:t>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 Sprawozdanie z badania laboratoryjnego ni</w:t>
      </w:r>
      <w:r w:rsidR="004D6AA2">
        <w:rPr>
          <w:rFonts w:asciiTheme="minorHAnsi" w:eastAsia="Times New Roman" w:hAnsiTheme="minorHAnsi" w:cs="Aptos"/>
          <w:sz w:val="22"/>
          <w:szCs w:val="22"/>
        </w:rPr>
        <w:t xml:space="preserve">e spełniają wymogów opisanych w </w:t>
      </w:r>
      <w:r w:rsidRPr="008303D3">
        <w:rPr>
          <w:rFonts w:asciiTheme="minorHAnsi" w:eastAsia="Times New Roman" w:hAnsiTheme="minorHAnsi" w:cs="Aptos"/>
          <w:sz w:val="22"/>
          <w:szCs w:val="22"/>
        </w:rPr>
        <w:t>standardach jakości dla medycznych laboratoriów diagnostycznych</w:t>
      </w:r>
      <w:r w:rsidR="004D6AA2">
        <w:rPr>
          <w:rFonts w:asciiTheme="minorHAnsi" w:eastAsia="Times New Roman" w:hAnsiTheme="minorHAnsi" w:cs="Aptos"/>
          <w:sz w:val="22"/>
          <w:szCs w:val="22"/>
        </w:rPr>
        <w:t>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Waga standardu – 0,25</w:t>
      </w:r>
    </w:p>
    <w:p w:rsidR="00676421" w:rsidRDefault="00676421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sz w:val="22"/>
          <w:szCs w:val="22"/>
        </w:rPr>
      </w:pPr>
    </w:p>
    <w:p w:rsidR="00975E2C" w:rsidRPr="00676421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 w:rsidRPr="00676421">
        <w:rPr>
          <w:rFonts w:asciiTheme="minorHAnsi" w:eastAsia="Times New Roman" w:hAnsiTheme="minorHAnsi" w:cs="Aptos Display"/>
          <w:b/>
          <w:sz w:val="22"/>
          <w:szCs w:val="22"/>
        </w:rPr>
        <w:t>LA4 Szpital zapewnia jakość badań wykonywanych w miejscu opieki nad pacjentem (standard</w:t>
      </w:r>
    </w:p>
    <w:p w:rsidR="00975E2C" w:rsidRPr="00676421" w:rsidRDefault="00676421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>
        <w:rPr>
          <w:rFonts w:asciiTheme="minorHAnsi" w:eastAsia="Times New Roman" w:hAnsiTheme="minorHAnsi" w:cs="Aptos Display"/>
          <w:b/>
          <w:sz w:val="22"/>
          <w:szCs w:val="22"/>
        </w:rPr>
        <w:t xml:space="preserve">        </w:t>
      </w:r>
      <w:r w:rsidR="00975E2C" w:rsidRPr="00676421">
        <w:rPr>
          <w:rFonts w:asciiTheme="minorHAnsi" w:eastAsia="Times New Roman" w:hAnsiTheme="minorHAnsi" w:cs="Aptos Display"/>
          <w:b/>
          <w:sz w:val="22"/>
          <w:szCs w:val="22"/>
        </w:rPr>
        <w:t>może być wyłączony).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1. Opis wymagań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Badania POCT (</w:t>
      </w:r>
      <w:r w:rsidRPr="008303D3">
        <w:rPr>
          <w:rFonts w:asciiTheme="minorHAnsi" w:eastAsia="Times New Roman" w:hAnsiTheme="minorHAnsi" w:cs="Aptos,Italic"/>
          <w:i/>
          <w:iCs/>
          <w:sz w:val="22"/>
          <w:szCs w:val="22"/>
        </w:rPr>
        <w:t>point- of- care testing</w:t>
      </w:r>
      <w:r w:rsidRPr="008303D3">
        <w:rPr>
          <w:rFonts w:asciiTheme="minorHAnsi" w:eastAsia="Times New Roman" w:hAnsiTheme="minorHAnsi" w:cs="Aptos"/>
          <w:sz w:val="22"/>
          <w:szCs w:val="22"/>
        </w:rPr>
        <w:t>), w tym pilne, wykonywane w miejscu opieki nad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pacjentem lub w pobliżu tego miejsca, dzięki łatwości i szybkości uzyskania wyniku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stanowią istotną składową procesu diagnostycznego.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 szpitalu określono wykonywane badania POCT, ich metodykę i sprzęt, materiały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zużywalne, odczynniki, kalibratory i materiały kontrolne.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Szpital opracowuje zasady wykonywania badań POCT, które obejmują: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sposób zatwierdzenia przez osobę wykonującą badanie;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codzienne potwierdzenie prawidłowości procesu diagnostycznego POCT;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sposób przekazywania zleceniodawcy wyników badań;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4) prowadzenie dokumentacji i jej archiwizację;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5) sposób zapisu wyników badań POCT w dokumentacji medycznej;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6) formularz raportu z wyników badań laboratoryjnych;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7) walidację metod badawczych;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8) udokumentowaną kontrolę jakości badań POCT;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9) serwisowanie sprzętu służącego do badań POCT;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10) listę osób uprawnionych do wykonywania określonych badań w trybie POCT;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11) szkolenie i kontrolę umiejętności personelu wykonującego badania POCT,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potwierdzone odpowiednimi zapisami.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Szpital powołał zespół ds. POCT.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2. Sposób sprawdzenia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przegląd dokumentacji szpitala;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wywiad z personelem.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3. Ocena punktowa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 Szpital zapewnia jakość badań POCT, porównywalną z badaniami wykonywanymi w laboratorium zgodnie z wymogami standardu.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 Szpital podejmuje intensywne działania mające na celu spełnienie standardu (co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najmniej 60% kamieni milowych jest spełnionych)</w:t>
      </w:r>
      <w:r w:rsidR="00AA64AF">
        <w:rPr>
          <w:rFonts w:asciiTheme="minorHAnsi" w:eastAsia="Times New Roman" w:hAnsiTheme="minorHAnsi" w:cs="Aptos"/>
          <w:sz w:val="22"/>
          <w:szCs w:val="22"/>
        </w:rPr>
        <w:t>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 Szpital nie zapewnia jakości badań POCT, porównywalnej z badaniami wykonywanymi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="00AA64AF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w laboratorium zgodnie z wymogami standardu.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Waga standardu – 0,75</w:t>
      </w:r>
    </w:p>
    <w:p w:rsidR="00AA64AF" w:rsidRDefault="00AA64AF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sz w:val="22"/>
          <w:szCs w:val="22"/>
        </w:rPr>
      </w:pPr>
    </w:p>
    <w:p w:rsidR="00975E2C" w:rsidRPr="00AA64AF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 w:rsidRPr="00AA64AF">
        <w:rPr>
          <w:rFonts w:asciiTheme="minorHAnsi" w:eastAsia="Times New Roman" w:hAnsiTheme="minorHAnsi" w:cs="Aptos Display"/>
          <w:b/>
          <w:sz w:val="22"/>
          <w:szCs w:val="22"/>
        </w:rPr>
        <w:t>LA5 Laboratorium prowadzi kontrolę jakości wykonywanych badań.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Ocena poszczególnych faz laboratoryjnych i jakości oznaczeń wykonywanych w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laboratorium, w tym w trybie POCT, upewnia o poprawności uzyskiwanych wyników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badań, lub wskazuje na potrzeby jej poprawy w zakresie procedur postępowania.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Sprawdzanie jakości oznaczeń obejmuje ocen błędów </w:t>
      </w:r>
      <w:r w:rsidR="00AA64AF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w każdej fazie laboratoryjnej oraz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prowadzenie wewnątrz- i zewnątrzlabor</w:t>
      </w:r>
      <w:r w:rsidR="00AA64AF">
        <w:rPr>
          <w:rFonts w:asciiTheme="minorHAnsi" w:eastAsia="Times New Roman" w:hAnsiTheme="minorHAnsi" w:cs="Aptos"/>
          <w:sz w:val="22"/>
          <w:szCs w:val="22"/>
        </w:rPr>
        <w:t>atoryjnej kontroli jakości badań</w:t>
      </w:r>
      <w:r w:rsidRPr="008303D3">
        <w:rPr>
          <w:rFonts w:asciiTheme="minorHAnsi" w:eastAsia="Times New Roman" w:hAnsiTheme="minorHAnsi" w:cs="Aptos"/>
          <w:sz w:val="22"/>
          <w:szCs w:val="22"/>
        </w:rPr>
        <w:t>. Kontrola jakości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wykonywanych badań prowadzona jest przez szpitalne medyczne laboratorium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diagnostyczne oraz przez laboratorium podwykonawcy.</w:t>
      </w:r>
    </w:p>
    <w:p w:rsidR="00AA64AF" w:rsidRDefault="00AA64AF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</w:p>
    <w:p w:rsidR="00975E2C" w:rsidRPr="00AA64AF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 Display"/>
          <w:b/>
          <w:sz w:val="22"/>
          <w:szCs w:val="22"/>
        </w:rPr>
      </w:pPr>
      <w:r w:rsidRPr="00AA64AF">
        <w:rPr>
          <w:rFonts w:asciiTheme="minorHAnsi" w:eastAsia="Times New Roman" w:hAnsiTheme="minorHAnsi" w:cs="Aptos Display"/>
          <w:b/>
          <w:sz w:val="22"/>
          <w:szCs w:val="22"/>
        </w:rPr>
        <w:t>LA5.1 Szpital zapobiega błędom przedlaboratoryjnym.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1. Opis wymagań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Wyniki regularnej, okresowej analizy błędów przedlaboratoryjnych są znane zespołowi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ds. jakości, omawiane z personelem oddziałów i laboratorium, a także dostępne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 intranecie lub przy zastosowaniu innych rozwiązań zapewnia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jących dostęp do tej </w:t>
      </w:r>
      <w:r w:rsidRPr="008303D3">
        <w:rPr>
          <w:rFonts w:asciiTheme="minorHAnsi" w:eastAsia="Times New Roman" w:hAnsiTheme="minorHAnsi" w:cs="Aptos"/>
          <w:sz w:val="22"/>
          <w:szCs w:val="22"/>
        </w:rPr>
        <w:t>informacji.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 xml:space="preserve">Wnioski wynikające </w:t>
      </w:r>
      <w:r w:rsidR="00AA64AF">
        <w:rPr>
          <w:rFonts w:asciiTheme="minorHAnsi" w:eastAsia="Times New Roman" w:hAnsiTheme="minorHAnsi" w:cs="Aptos"/>
          <w:sz w:val="22"/>
          <w:szCs w:val="22"/>
        </w:rPr>
        <w:br/>
      </w:r>
      <w:r w:rsidRPr="008303D3">
        <w:rPr>
          <w:rFonts w:asciiTheme="minorHAnsi" w:eastAsia="Times New Roman" w:hAnsiTheme="minorHAnsi" w:cs="Aptos"/>
          <w:sz w:val="22"/>
          <w:szCs w:val="22"/>
        </w:rPr>
        <w:t>z analizy służą działaniom dla poprawy jakości fazy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przedlaboratoryjnej i są wdrażane działania sprzyjające poprawie uzyskanych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wskaźników. Przykładowo organizacji dodatkowych szkoleń. Okresowa ocena dotyczy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m.in.: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Wnioski wynikające z analizy służą działaniom dla poprawy, przykładowo organizacji</w:t>
      </w:r>
      <w:r w:rsidR="00AA64AF">
        <w:rPr>
          <w:rFonts w:asciiTheme="minorHAnsi" w:eastAsia="Times New Roman" w:hAnsiTheme="minorHAnsi" w:cs="Aptos"/>
          <w:sz w:val="22"/>
          <w:szCs w:val="22"/>
        </w:rPr>
        <w:t xml:space="preserve"> </w:t>
      </w:r>
      <w:r w:rsidRPr="008303D3">
        <w:rPr>
          <w:rFonts w:asciiTheme="minorHAnsi" w:eastAsia="Times New Roman" w:hAnsiTheme="minorHAnsi" w:cs="Aptos"/>
          <w:sz w:val="22"/>
          <w:szCs w:val="22"/>
        </w:rPr>
        <w:t>dodatkowych szkoleń. Okresowa ocena dotyczy m.in.: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przygotowania pacjentów do badań laboratoryjnych;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pobierania materiału do badań laboratoryjnych;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przechowywania i transportu materiału;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4) opracowania materiału przez laboratorium;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5) poprawności innych czynności mogących mieć wpływ na powstawanie błędów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przedlaboratoryjnych.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W celu prowadzenia kontroli błędów przedlaboratoryjnych laboratorium ustala lub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opracowuje: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harmonogram oceny błędów przedlaboratoryjnych, adekwatny do potrzeb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szpitala;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listę błędów przedlaboratoryjnych występujących w szpitalu;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wzór formularza do zapisu występujących błędów przedlaboratoryjnych;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4) obliczanie wskaźników jakości;</w:t>
      </w:r>
    </w:p>
    <w:p w:rsidR="00975E2C" w:rsidRPr="008303D3" w:rsidRDefault="00975E2C" w:rsidP="00AA64A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5) sposób ich analizy, w tym analizę trendów;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6) osoby odpowiedzialne za opracowanie i wdrożenie działań naprawczych, o ile jest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to konieczne;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7) szkolenia personelu, udokumentowane odpowiednimi zapisami.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2. Sposób sprawdzenia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1) przegląd dokumentacji szpitala;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2) wywiad z personelem;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3) wywiad z zespołem ds. jakości.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3. Ocena punktowa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5 W szpitalu prowadzi się ocenę błędów przedlaboratoryjnych i określa działania dla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poprawy zgodnie z wymogami standardu.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3 Szpital podejmuje intensywne działania mające na celu spełnienie standardu (co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najmniej 60% kamieni milowych jest spełnionych)</w:t>
      </w:r>
      <w:r w:rsidR="00AA64AF">
        <w:rPr>
          <w:rFonts w:asciiTheme="minorHAnsi" w:eastAsia="Times New Roman" w:hAnsiTheme="minorHAnsi" w:cs="Aptos"/>
          <w:sz w:val="22"/>
          <w:szCs w:val="22"/>
        </w:rPr>
        <w:t>.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1 Szpital nie prowadzi oceny błędów przedlaboratoryjnych zgodnie z wymogami</w:t>
      </w:r>
    </w:p>
    <w:p w:rsidR="00975E2C" w:rsidRPr="008303D3" w:rsidRDefault="00975E2C" w:rsidP="00AA64A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ptos"/>
          <w:sz w:val="22"/>
          <w:szCs w:val="22"/>
        </w:rPr>
      </w:pPr>
      <w:r w:rsidRPr="008303D3">
        <w:rPr>
          <w:rFonts w:asciiTheme="minorHAnsi" w:eastAsia="Times New Roman" w:hAnsiTheme="minorHAnsi" w:cs="Aptos"/>
          <w:sz w:val="22"/>
          <w:szCs w:val="22"/>
        </w:rPr>
        <w:t>standardu.</w:t>
      </w:r>
    </w:p>
    <w:p w:rsidR="00975E2C" w:rsidRPr="008303D3" w:rsidRDefault="00975E2C" w:rsidP="00AA64A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303D3">
        <w:rPr>
          <w:rFonts w:asciiTheme="minorHAnsi" w:eastAsia="Times New Roman" w:hAnsiTheme="minorHAnsi" w:cs="Aptos,BoldItalic"/>
          <w:b/>
          <w:bCs/>
          <w:i/>
          <w:iCs/>
          <w:sz w:val="22"/>
          <w:szCs w:val="22"/>
        </w:rPr>
        <w:t>Waga standardu – 0,5</w:t>
      </w:r>
    </w:p>
    <w:p w:rsidR="00975E2C" w:rsidRPr="008303D3" w:rsidRDefault="00975E2C" w:rsidP="00AA64A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75E2C" w:rsidRDefault="00975E2C" w:rsidP="00AA64AF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75E2C" w:rsidRDefault="00975E2C" w:rsidP="00087F3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A5AC3" w:rsidRDefault="004A5AC3" w:rsidP="00087F3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975E2C" w:rsidRPr="000423E9" w:rsidRDefault="00975E2C" w:rsidP="00087F3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25B01" w:rsidRPr="000423E9" w:rsidRDefault="00D25B01" w:rsidP="00D25B01">
      <w:pPr>
        <w:shd w:val="clear" w:color="auto" w:fill="FFFFFF"/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</w:pPr>
      <w:r w:rsidRPr="000423E9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 xml:space="preserve">.......................................................                                         ................................................ </w:t>
      </w:r>
    </w:p>
    <w:p w:rsidR="00D25B01" w:rsidRPr="000423E9" w:rsidRDefault="00D25B01" w:rsidP="00D25B01">
      <w:pPr>
        <w:shd w:val="clear" w:color="auto" w:fill="FFFFFF"/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</w:pPr>
      <w:r w:rsidRPr="000423E9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 xml:space="preserve">miejscowość </w:t>
      </w:r>
      <w:r w:rsidR="004A5AC3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 xml:space="preserve">, </w:t>
      </w:r>
      <w:r w:rsidR="004A5AC3" w:rsidRPr="000423E9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>data</w:t>
      </w:r>
      <w:r w:rsidRPr="000423E9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 xml:space="preserve">                                                   </w:t>
      </w:r>
      <w:r w:rsidR="004A5AC3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 xml:space="preserve">                   </w:t>
      </w:r>
      <w:r w:rsidRPr="000423E9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 xml:space="preserve">podpis </w:t>
      </w:r>
      <w:r w:rsidR="004A5AC3"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  <w:t>osoby upoważnionej</w:t>
      </w:r>
    </w:p>
    <w:p w:rsidR="00D25B01" w:rsidRPr="000423E9" w:rsidRDefault="00D25B01" w:rsidP="00D25B01">
      <w:pPr>
        <w:shd w:val="clear" w:color="auto" w:fill="FFFFFF"/>
        <w:rPr>
          <w:rFonts w:asciiTheme="minorHAnsi" w:eastAsia="Times New Roman" w:hAnsiTheme="minorHAnsi"/>
          <w:bCs/>
          <w:iCs/>
          <w:color w:val="000000"/>
          <w:spacing w:val="1"/>
          <w:sz w:val="22"/>
          <w:szCs w:val="22"/>
        </w:rPr>
      </w:pPr>
    </w:p>
    <w:p w:rsidR="00D25B01" w:rsidRPr="000423E9" w:rsidRDefault="00D25B01" w:rsidP="00087F3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D25B01" w:rsidRPr="0004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pto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 Display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36A9E"/>
    <w:rsid w:val="0003409C"/>
    <w:rsid w:val="000423E9"/>
    <w:rsid w:val="00087F3B"/>
    <w:rsid w:val="000B7F6C"/>
    <w:rsid w:val="00130AEB"/>
    <w:rsid w:val="001A6A21"/>
    <w:rsid w:val="001B7A8E"/>
    <w:rsid w:val="004956C7"/>
    <w:rsid w:val="004A5AC3"/>
    <w:rsid w:val="004D6AA2"/>
    <w:rsid w:val="00676421"/>
    <w:rsid w:val="00742F02"/>
    <w:rsid w:val="008303D3"/>
    <w:rsid w:val="00975E2C"/>
    <w:rsid w:val="00AA64AF"/>
    <w:rsid w:val="00B13CD9"/>
    <w:rsid w:val="00B237E4"/>
    <w:rsid w:val="00B56F15"/>
    <w:rsid w:val="00C36A9E"/>
    <w:rsid w:val="00D25B01"/>
    <w:rsid w:val="00DA2A4F"/>
    <w:rsid w:val="00F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F0C3B9-AD2B-47DD-BBBF-1731F2F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F3B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087F3B"/>
    <w:pPr>
      <w:widowControl/>
      <w:suppressAutoHyphens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1971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PPZOZ</Company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User</dc:creator>
  <cp:lastModifiedBy>User</cp:lastModifiedBy>
  <cp:revision>16</cp:revision>
  <cp:lastPrinted>2021-02-24T06:14:00Z</cp:lastPrinted>
  <dcterms:created xsi:type="dcterms:W3CDTF">2025-01-14T12:15:00Z</dcterms:created>
  <dcterms:modified xsi:type="dcterms:W3CDTF">2025-01-30T12:56:00Z</dcterms:modified>
</cp:coreProperties>
</file>