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823" w:rsidRPr="00156157" w:rsidRDefault="00702823" w:rsidP="00702823">
      <w:pPr>
        <w:jc w:val="right"/>
        <w:rPr>
          <w:rFonts w:ascii="Calibri" w:hAnsi="Calibri" w:cs="Calibri"/>
          <w:b/>
        </w:rPr>
      </w:pPr>
      <w:r w:rsidRPr="00156157">
        <w:rPr>
          <w:rFonts w:ascii="Calibri" w:hAnsi="Calibri" w:cs="Calibri"/>
        </w:rPr>
        <w:t>Wodzisław Śląski</w:t>
      </w:r>
      <w:r w:rsidRPr="00156157">
        <w:rPr>
          <w:rFonts w:ascii="Calibri" w:hAnsi="Calibri" w:cs="Calibri"/>
          <w:b/>
        </w:rPr>
        <w:t xml:space="preserve"> </w:t>
      </w:r>
      <w:r w:rsidRPr="00156157">
        <w:rPr>
          <w:rFonts w:ascii="Calibri" w:hAnsi="Calibri" w:cs="Calibri"/>
        </w:rPr>
        <w:t>18.04.2025 r.</w:t>
      </w:r>
      <w:r w:rsidRPr="00156157">
        <w:rPr>
          <w:rFonts w:ascii="Calibri" w:hAnsi="Calibri" w:cs="Calibri"/>
          <w:b/>
        </w:rPr>
        <w:t xml:space="preserve"> </w:t>
      </w:r>
    </w:p>
    <w:p w:rsidR="00702823" w:rsidRPr="00156157" w:rsidRDefault="00702823" w:rsidP="00702823">
      <w:pPr>
        <w:jc w:val="center"/>
        <w:rPr>
          <w:rFonts w:ascii="Calibri" w:hAnsi="Calibri" w:cs="Calibri"/>
          <w:b/>
        </w:rPr>
      </w:pPr>
    </w:p>
    <w:p w:rsidR="00702823" w:rsidRPr="00156157" w:rsidRDefault="00702823" w:rsidP="00702823">
      <w:pPr>
        <w:jc w:val="center"/>
        <w:rPr>
          <w:rFonts w:ascii="Calibri" w:hAnsi="Calibri" w:cs="Calibri"/>
          <w:b/>
        </w:rPr>
      </w:pPr>
    </w:p>
    <w:p w:rsidR="00702823" w:rsidRPr="00156157" w:rsidRDefault="00702823" w:rsidP="00702823">
      <w:pPr>
        <w:spacing w:line="360" w:lineRule="auto"/>
        <w:jc w:val="center"/>
        <w:rPr>
          <w:rFonts w:ascii="Calibri" w:hAnsi="Calibri" w:cs="Calibri"/>
          <w:b/>
        </w:rPr>
      </w:pPr>
      <w:r w:rsidRPr="00156157">
        <w:rPr>
          <w:rFonts w:ascii="Calibri" w:hAnsi="Calibri" w:cs="Calibri"/>
          <w:b/>
        </w:rPr>
        <w:t>Informacja dotycząca zmiany w Szczegółowych Warunkach Konkursu Ofert</w:t>
      </w:r>
    </w:p>
    <w:p w:rsidR="00702823" w:rsidRPr="00156157" w:rsidRDefault="00702823" w:rsidP="00702823">
      <w:pPr>
        <w:spacing w:line="360" w:lineRule="auto"/>
        <w:jc w:val="center"/>
        <w:rPr>
          <w:rFonts w:ascii="Calibri" w:hAnsi="Calibri" w:cs="Calibri"/>
          <w:b/>
        </w:rPr>
      </w:pPr>
      <w:r w:rsidRPr="00156157">
        <w:rPr>
          <w:rFonts w:ascii="Calibri" w:hAnsi="Calibri" w:cs="Calibri"/>
          <w:b/>
        </w:rPr>
        <w:t xml:space="preserve">w ramach prowadzonego konkursu ofert na </w:t>
      </w:r>
      <w:r w:rsidRPr="00156157">
        <w:rPr>
          <w:rFonts w:ascii="Calibri" w:hAnsi="Calibri" w:cs="Calibri"/>
          <w:b/>
          <w:bCs/>
        </w:rPr>
        <w:t xml:space="preserve">udzielanie </w:t>
      </w:r>
      <w:r w:rsidRPr="00156157">
        <w:rPr>
          <w:rFonts w:ascii="Calibri" w:hAnsi="Calibri" w:cs="Calibri"/>
          <w:b/>
          <w:color w:val="000000" w:themeColor="text1"/>
        </w:rPr>
        <w:t>świadczeń zdrowotnych w zakresie wykonywania badań tomografii komputerowej i rezonansu magnetycznego dla potrzeb Szpitala Powiatowego w Wodzisławiu Śląskim.</w:t>
      </w:r>
    </w:p>
    <w:p w:rsidR="00702823" w:rsidRPr="00156157" w:rsidRDefault="00702823" w:rsidP="00702823">
      <w:pPr>
        <w:spacing w:line="360" w:lineRule="auto"/>
        <w:jc w:val="center"/>
        <w:rPr>
          <w:rFonts w:ascii="Calibri" w:hAnsi="Calibri" w:cs="Calibri"/>
          <w:b/>
        </w:rPr>
      </w:pPr>
    </w:p>
    <w:p w:rsidR="00702823" w:rsidRPr="00156157" w:rsidRDefault="00702823" w:rsidP="00702823">
      <w:pPr>
        <w:spacing w:line="360" w:lineRule="auto"/>
        <w:rPr>
          <w:rFonts w:ascii="Calibri" w:hAnsi="Calibri" w:cs="Calibri"/>
          <w:b/>
        </w:rPr>
      </w:pPr>
    </w:p>
    <w:p w:rsidR="000D0048" w:rsidRPr="00156157" w:rsidRDefault="000D0048" w:rsidP="00702823">
      <w:pPr>
        <w:spacing w:line="360" w:lineRule="auto"/>
        <w:rPr>
          <w:rFonts w:ascii="Calibri" w:hAnsi="Calibri" w:cs="Calibri"/>
          <w:b/>
          <w:bCs/>
          <w:iCs/>
          <w:color w:val="000000" w:themeColor="text1"/>
          <w:spacing w:val="1"/>
        </w:rPr>
      </w:pPr>
      <w:r w:rsidRPr="00156157">
        <w:rPr>
          <w:rFonts w:ascii="Calibri" w:hAnsi="Calibri" w:cs="Calibri"/>
          <w:b/>
          <w:bCs/>
          <w:iCs/>
          <w:color w:val="000000" w:themeColor="text1"/>
          <w:spacing w:val="1"/>
        </w:rPr>
        <w:t>DZIAŁ III ORGANIZACJA UDZIELANIA ŚWIADCZEŃ BĘDĄCYCH PRZEDMIOTEM KONKURSU:</w:t>
      </w:r>
    </w:p>
    <w:p w:rsidR="000D0048" w:rsidRPr="00156157" w:rsidRDefault="000D0048" w:rsidP="00702823">
      <w:pPr>
        <w:spacing w:line="360" w:lineRule="auto"/>
        <w:rPr>
          <w:rFonts w:ascii="Calibri" w:hAnsi="Calibri" w:cs="Calibri"/>
          <w:bCs/>
          <w:iCs/>
          <w:color w:val="000000" w:themeColor="text1"/>
          <w:spacing w:val="1"/>
        </w:rPr>
      </w:pPr>
      <w:r w:rsidRPr="00156157">
        <w:rPr>
          <w:rFonts w:ascii="Calibri" w:hAnsi="Calibri" w:cs="Calibri"/>
          <w:bCs/>
          <w:iCs/>
          <w:color w:val="000000" w:themeColor="text1"/>
          <w:spacing w:val="1"/>
        </w:rPr>
        <w:t>Wprowadza się zmianę treści ust. 5, który otrzymuje brzmienie:</w:t>
      </w:r>
    </w:p>
    <w:p w:rsidR="000D0048" w:rsidRPr="00156157" w:rsidRDefault="000D0048" w:rsidP="000D0048">
      <w:pPr>
        <w:widowControl w:val="0"/>
        <w:spacing w:line="360" w:lineRule="auto"/>
        <w:ind w:right="-6"/>
        <w:jc w:val="both"/>
        <w:rPr>
          <w:rFonts w:ascii="Calibri" w:hAnsi="Calibri" w:cs="Calibri"/>
          <w:color w:val="000000" w:themeColor="text1"/>
          <w:spacing w:val="-1"/>
        </w:rPr>
      </w:pPr>
      <w:r w:rsidRPr="00156157">
        <w:rPr>
          <w:rFonts w:ascii="Calibri" w:hAnsi="Calibri" w:cs="Calibri"/>
          <w:color w:val="000000" w:themeColor="text1"/>
          <w:spacing w:val="-1"/>
        </w:rPr>
        <w:t>„5. Przyjmuje się, że badania w trybie planowym będą wykonywane od poniedziałku do piątku  w godzinach od 8.00 do 18.00. „</w:t>
      </w:r>
    </w:p>
    <w:p w:rsidR="000D0048" w:rsidRPr="00156157" w:rsidRDefault="000D0048" w:rsidP="000D0048">
      <w:pPr>
        <w:widowControl w:val="0"/>
        <w:spacing w:line="360" w:lineRule="auto"/>
        <w:ind w:right="-6"/>
        <w:jc w:val="both"/>
        <w:rPr>
          <w:rFonts w:ascii="Calibri" w:hAnsi="Calibri" w:cs="Calibri"/>
          <w:color w:val="000000" w:themeColor="text1"/>
          <w:spacing w:val="-1"/>
        </w:rPr>
      </w:pPr>
    </w:p>
    <w:p w:rsidR="000D0048" w:rsidRPr="00156157" w:rsidRDefault="000D0048" w:rsidP="000D0048">
      <w:pPr>
        <w:spacing w:line="360" w:lineRule="auto"/>
        <w:rPr>
          <w:rFonts w:ascii="Calibri" w:hAnsi="Calibri" w:cs="Calibri"/>
          <w:b/>
          <w:bCs/>
          <w:iCs/>
          <w:color w:val="000000" w:themeColor="text1"/>
          <w:spacing w:val="1"/>
        </w:rPr>
      </w:pPr>
      <w:r w:rsidRPr="00156157">
        <w:rPr>
          <w:rFonts w:ascii="Calibri" w:hAnsi="Calibri" w:cs="Calibri"/>
          <w:b/>
          <w:bCs/>
          <w:iCs/>
          <w:color w:val="000000" w:themeColor="text1"/>
          <w:spacing w:val="1"/>
        </w:rPr>
        <w:t>DZIAŁ III ORGANIZACJA UDZIELANIA ŚWIADCZEŃ BĘDĄCYCH PRZEDMIOTEM KONKURSU:</w:t>
      </w:r>
    </w:p>
    <w:p w:rsidR="000D0048" w:rsidRPr="00156157" w:rsidRDefault="000D0048" w:rsidP="000D0048">
      <w:pPr>
        <w:spacing w:line="360" w:lineRule="auto"/>
        <w:rPr>
          <w:rFonts w:ascii="Calibri" w:hAnsi="Calibri" w:cs="Calibri"/>
          <w:bCs/>
          <w:iCs/>
          <w:color w:val="000000" w:themeColor="text1"/>
          <w:spacing w:val="1"/>
        </w:rPr>
      </w:pPr>
      <w:r w:rsidRPr="00156157">
        <w:rPr>
          <w:rFonts w:ascii="Calibri" w:hAnsi="Calibri" w:cs="Calibri"/>
          <w:bCs/>
          <w:iCs/>
          <w:color w:val="000000" w:themeColor="text1"/>
          <w:spacing w:val="1"/>
        </w:rPr>
        <w:t>Wprowadza się zmianę treści ust. 13, który otrzymuje brzmienie:</w:t>
      </w:r>
    </w:p>
    <w:p w:rsidR="000D0048" w:rsidRPr="00156157" w:rsidRDefault="000D0048" w:rsidP="000D0048">
      <w:pPr>
        <w:pStyle w:val="Tekstpodstawowy"/>
        <w:tabs>
          <w:tab w:val="left" w:pos="550"/>
        </w:tabs>
        <w:spacing w:line="360" w:lineRule="auto"/>
        <w:ind w:left="0" w:right="113"/>
        <w:jc w:val="both"/>
        <w:rPr>
          <w:rFonts w:ascii="Calibri" w:hAnsi="Calibri" w:cs="Calibri"/>
          <w:color w:val="000000" w:themeColor="text1"/>
        </w:rPr>
      </w:pPr>
      <w:r w:rsidRPr="00156157">
        <w:rPr>
          <w:rFonts w:ascii="Calibri" w:hAnsi="Calibri" w:cs="Calibri"/>
          <w:color w:val="000000" w:themeColor="text1"/>
        </w:rPr>
        <w:t xml:space="preserve">„13. W przypadku wykonania badań diagnostycznych (TK oraz RM) poza trybem planowym   z podaniem środka </w:t>
      </w:r>
      <w:r w:rsidR="001458CA" w:rsidRPr="001458CA">
        <w:rPr>
          <w:rFonts w:ascii="Calibri" w:hAnsi="Calibri" w:cs="Calibri"/>
          <w:color w:val="000000" w:themeColor="text1"/>
          <w:shd w:val="clear" w:color="auto" w:fill="FFFFFF"/>
        </w:rPr>
        <w:t>kontrastującego</w:t>
      </w:r>
      <w:r w:rsidRPr="00156157">
        <w:rPr>
          <w:rFonts w:ascii="Calibri" w:hAnsi="Calibri" w:cs="Calibri"/>
          <w:color w:val="000000" w:themeColor="text1"/>
        </w:rPr>
        <w:t>, Przyjmujący zamówienie zapewni stosowną opiekę medyczną, z zastrzeżeniem, że w przypadku braku możliwości zapewnienia stosownej opieki przez Przyjmującego zamówienie</w:t>
      </w:r>
      <w:r w:rsidR="00156157">
        <w:rPr>
          <w:rFonts w:ascii="Calibri" w:hAnsi="Calibri" w:cs="Calibri"/>
          <w:color w:val="000000" w:themeColor="text1"/>
        </w:rPr>
        <w:t xml:space="preserve"> </w:t>
      </w:r>
      <w:r w:rsidRPr="00156157">
        <w:rPr>
          <w:rFonts w:ascii="Calibri" w:hAnsi="Calibri" w:cs="Calibri"/>
          <w:color w:val="000000" w:themeColor="text1"/>
        </w:rPr>
        <w:t xml:space="preserve"> - </w:t>
      </w:r>
      <w:r w:rsidRPr="00156157">
        <w:rPr>
          <w:rFonts w:ascii="Calibri" w:hAnsi="Calibri" w:cs="Calibri"/>
        </w:rPr>
        <w:t>Udzielający zamówienia</w:t>
      </w:r>
      <w:r w:rsidRPr="00156157">
        <w:rPr>
          <w:rFonts w:ascii="Calibri" w:hAnsi="Calibri" w:cs="Calibri"/>
          <w:b/>
        </w:rPr>
        <w:t xml:space="preserve"> </w:t>
      </w:r>
      <w:r w:rsidRPr="00156157">
        <w:rPr>
          <w:rFonts w:ascii="Calibri" w:hAnsi="Calibri" w:cs="Calibri"/>
        </w:rPr>
        <w:t>dopuszcza możliwość podpisania odrębnej u</w:t>
      </w:r>
      <w:r w:rsidR="00156157">
        <w:rPr>
          <w:rFonts w:ascii="Calibri" w:hAnsi="Calibri" w:cs="Calibri"/>
        </w:rPr>
        <w:t>mowy pomiędzy Przyjmującym zamówienie</w:t>
      </w:r>
      <w:r w:rsidRPr="00156157">
        <w:rPr>
          <w:rFonts w:ascii="Calibri" w:hAnsi="Calibri" w:cs="Calibri"/>
        </w:rPr>
        <w:t xml:space="preserve">, </w:t>
      </w:r>
      <w:r w:rsidR="00156157">
        <w:rPr>
          <w:rFonts w:ascii="Calibri" w:hAnsi="Calibri" w:cs="Calibri"/>
        </w:rPr>
        <w:t xml:space="preserve">a Udzielającym zamówienia </w:t>
      </w:r>
      <w:r w:rsidRPr="00156157">
        <w:rPr>
          <w:rFonts w:ascii="Calibri" w:hAnsi="Calibri" w:cs="Calibri"/>
        </w:rPr>
        <w:t xml:space="preserve">dotyczącej wykorzystania personelu lekarskiego zatrudnionego przez </w:t>
      </w:r>
      <w:r w:rsidR="00047ED8">
        <w:rPr>
          <w:rFonts w:ascii="Calibri" w:hAnsi="Calibri" w:cs="Calibri"/>
        </w:rPr>
        <w:t>Udzielającego</w:t>
      </w:r>
      <w:bookmarkStart w:id="0" w:name="_GoBack"/>
      <w:bookmarkEnd w:id="0"/>
      <w:r w:rsidR="00047ED8">
        <w:rPr>
          <w:rFonts w:ascii="Calibri" w:hAnsi="Calibri" w:cs="Calibri"/>
        </w:rPr>
        <w:t xml:space="preserve"> </w:t>
      </w:r>
      <w:r w:rsidR="00156157">
        <w:rPr>
          <w:rFonts w:ascii="Calibri" w:hAnsi="Calibri" w:cs="Calibri"/>
        </w:rPr>
        <w:t>zamówienia</w:t>
      </w:r>
      <w:r w:rsidRPr="00156157">
        <w:rPr>
          <w:rFonts w:ascii="Calibri" w:hAnsi="Calibri" w:cs="Calibri"/>
        </w:rPr>
        <w:t xml:space="preserve"> do zabezpieczenia nadzoru nad bezpieczeństwem pacjenta podczas wykonywania zlecanych przez </w:t>
      </w:r>
      <w:r w:rsidR="00156157">
        <w:rPr>
          <w:rFonts w:ascii="Calibri" w:hAnsi="Calibri" w:cs="Calibri"/>
        </w:rPr>
        <w:t>Udzielającego zamówienia</w:t>
      </w:r>
      <w:r w:rsidRPr="00156157">
        <w:rPr>
          <w:rFonts w:ascii="Calibri" w:hAnsi="Calibri" w:cs="Calibri"/>
        </w:rPr>
        <w:t xml:space="preserve"> badań diagnostycznych poza trybem planowym z podaniem środka </w:t>
      </w:r>
      <w:r w:rsidR="001458CA" w:rsidRPr="001458CA">
        <w:rPr>
          <w:rFonts w:ascii="Calibri" w:hAnsi="Calibri" w:cs="Calibri"/>
          <w:color w:val="000000" w:themeColor="text1"/>
          <w:shd w:val="clear" w:color="auto" w:fill="FFFFFF"/>
        </w:rPr>
        <w:t>kontrastującego</w:t>
      </w:r>
      <w:r w:rsidR="00156157">
        <w:rPr>
          <w:rFonts w:ascii="Calibri" w:hAnsi="Calibri" w:cs="Calibri"/>
        </w:rPr>
        <w:t>.”</w:t>
      </w:r>
    </w:p>
    <w:p w:rsidR="00156157" w:rsidRDefault="00156157" w:rsidP="000D0048">
      <w:pPr>
        <w:pStyle w:val="Tekstpodstawowy"/>
        <w:tabs>
          <w:tab w:val="left" w:pos="550"/>
        </w:tabs>
        <w:spacing w:line="360" w:lineRule="auto"/>
        <w:ind w:left="0" w:right="113"/>
        <w:jc w:val="both"/>
        <w:rPr>
          <w:rFonts w:ascii="Times New Roman" w:hAnsi="Times New Roman" w:cs="Times New Roman"/>
          <w:color w:val="000000" w:themeColor="text1"/>
        </w:rPr>
      </w:pPr>
    </w:p>
    <w:p w:rsidR="00156157" w:rsidRDefault="00156157" w:rsidP="000D0048">
      <w:pPr>
        <w:pStyle w:val="Tekstpodstawowy"/>
        <w:tabs>
          <w:tab w:val="left" w:pos="550"/>
        </w:tabs>
        <w:spacing w:line="360" w:lineRule="auto"/>
        <w:ind w:left="0" w:right="113"/>
        <w:jc w:val="both"/>
        <w:rPr>
          <w:rFonts w:ascii="Times New Roman" w:hAnsi="Times New Roman" w:cs="Times New Roman"/>
          <w:color w:val="000000" w:themeColor="text1"/>
        </w:rPr>
      </w:pPr>
    </w:p>
    <w:p w:rsidR="000D0048" w:rsidRPr="00156157" w:rsidRDefault="00156157" w:rsidP="000D0048">
      <w:pPr>
        <w:pStyle w:val="Tekstpodstawowy"/>
        <w:tabs>
          <w:tab w:val="left" w:pos="550"/>
        </w:tabs>
        <w:spacing w:line="360" w:lineRule="auto"/>
        <w:ind w:left="0" w:right="113"/>
        <w:jc w:val="both"/>
        <w:rPr>
          <w:rFonts w:ascii="Calibri" w:hAnsi="Calibri" w:cs="Calibri"/>
          <w:bCs/>
          <w:color w:val="000000" w:themeColor="text1"/>
        </w:rPr>
      </w:pPr>
      <w:r w:rsidRPr="00156157">
        <w:rPr>
          <w:rFonts w:ascii="Calibri" w:hAnsi="Calibri" w:cs="Calibri"/>
          <w:color w:val="000000" w:themeColor="text1"/>
        </w:rPr>
        <w:t>Tożsame</w:t>
      </w:r>
      <w:r w:rsidRPr="00156157">
        <w:rPr>
          <w:rFonts w:ascii="Calibri" w:hAnsi="Calibri" w:cs="Calibri"/>
          <w:bCs/>
          <w:color w:val="000000" w:themeColor="text1"/>
        </w:rPr>
        <w:t xml:space="preserve"> zmiany zostaną wprowadzone do umowy stanowiącej załącznik nr 3 </w:t>
      </w:r>
      <w:r>
        <w:rPr>
          <w:rFonts w:ascii="Calibri" w:hAnsi="Calibri" w:cs="Calibri"/>
          <w:bCs/>
          <w:color w:val="000000" w:themeColor="text1"/>
        </w:rPr>
        <w:t xml:space="preserve">                                        </w:t>
      </w:r>
      <w:r w:rsidRPr="00156157">
        <w:rPr>
          <w:rFonts w:ascii="Calibri" w:hAnsi="Calibri" w:cs="Calibri"/>
          <w:bCs/>
          <w:color w:val="000000" w:themeColor="text1"/>
        </w:rPr>
        <w:t>do Szczegółowych Warunków Konkursu Ofert.</w:t>
      </w:r>
    </w:p>
    <w:p w:rsidR="000D0048" w:rsidRDefault="000D0048" w:rsidP="000D0048">
      <w:pPr>
        <w:widowControl w:val="0"/>
        <w:spacing w:line="360" w:lineRule="auto"/>
        <w:ind w:right="-6"/>
        <w:jc w:val="both"/>
        <w:rPr>
          <w:color w:val="000000" w:themeColor="text1"/>
          <w:spacing w:val="-1"/>
        </w:rPr>
      </w:pPr>
    </w:p>
    <w:p w:rsidR="000D0048" w:rsidRPr="000D0048" w:rsidRDefault="000D0048" w:rsidP="000D0048">
      <w:pPr>
        <w:widowControl w:val="0"/>
        <w:spacing w:line="360" w:lineRule="auto"/>
        <w:ind w:right="-6"/>
        <w:jc w:val="both"/>
        <w:rPr>
          <w:color w:val="000000" w:themeColor="text1"/>
          <w:spacing w:val="-1"/>
        </w:rPr>
      </w:pPr>
    </w:p>
    <w:p w:rsidR="000D0048" w:rsidRDefault="000D0048" w:rsidP="00702823">
      <w:pPr>
        <w:spacing w:line="360" w:lineRule="auto"/>
        <w:rPr>
          <w:rFonts w:asciiTheme="minorHAnsi" w:hAnsiTheme="minorHAnsi" w:cstheme="minorHAnsi"/>
          <w:b/>
        </w:rPr>
      </w:pPr>
    </w:p>
    <w:p w:rsidR="00702823" w:rsidRDefault="00702823" w:rsidP="00702823">
      <w:pPr>
        <w:spacing w:line="360" w:lineRule="auto"/>
        <w:rPr>
          <w:rFonts w:asciiTheme="minorHAnsi" w:hAnsiTheme="minorHAnsi" w:cstheme="minorHAnsi"/>
          <w:b/>
        </w:rPr>
      </w:pPr>
    </w:p>
    <w:p w:rsidR="00702823" w:rsidRDefault="00702823" w:rsidP="0070282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702823" w:rsidRDefault="00702823" w:rsidP="00702823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C1067F" w:rsidRDefault="00C1067F"/>
    <w:sectPr w:rsidR="00C1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Calibri"/>
        <w:spacing w:val="1"/>
        <w:w w:val="99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ascii="Wingdings 2" w:hAnsi="Wingdings 2" w:cs="Wingdings 2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6C106299"/>
    <w:multiLevelType w:val="hybridMultilevel"/>
    <w:tmpl w:val="DA4C19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23"/>
    <w:rsid w:val="00047ED8"/>
    <w:rsid w:val="000D0048"/>
    <w:rsid w:val="001458CA"/>
    <w:rsid w:val="00156157"/>
    <w:rsid w:val="00702823"/>
    <w:rsid w:val="00C1067F"/>
    <w:rsid w:val="00C5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63E83-3737-438C-BC21-A527B2AE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04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D0048"/>
    <w:pPr>
      <w:widowControl w:val="0"/>
      <w:ind w:left="119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D0048"/>
    <w:rPr>
      <w:rFonts w:ascii="Arial" w:eastAsia="Calibri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1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15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2025-04-18T08:30:00Z</cp:lastPrinted>
  <dcterms:created xsi:type="dcterms:W3CDTF">2025-04-18T06:48:00Z</dcterms:created>
  <dcterms:modified xsi:type="dcterms:W3CDTF">2025-04-18T08:30:00Z</dcterms:modified>
</cp:coreProperties>
</file>